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C325E" w14:textId="77777777" w:rsidR="00B3316A" w:rsidRPr="005C7F75" w:rsidRDefault="00B3316A">
      <w:pPr>
        <w:rPr>
          <w:sz w:val="22"/>
          <w:szCs w:val="22"/>
          <w:lang w:val="en-CA"/>
        </w:rPr>
      </w:pPr>
    </w:p>
    <w:p w14:paraId="15A53317" w14:textId="77777777" w:rsidR="00B3316A" w:rsidRPr="005C7F75" w:rsidRDefault="00B3316A">
      <w:pPr>
        <w:rPr>
          <w:sz w:val="22"/>
          <w:szCs w:val="22"/>
          <w:lang w:val="en-CA"/>
        </w:rPr>
      </w:pPr>
    </w:p>
    <w:p w14:paraId="50C256DC" w14:textId="32334730" w:rsidR="007A7B60" w:rsidRPr="005C7F75" w:rsidRDefault="0031702C">
      <w:pPr>
        <w:rPr>
          <w:sz w:val="22"/>
          <w:szCs w:val="22"/>
          <w:lang w:val="en-CA"/>
        </w:rPr>
      </w:pPr>
      <w:r>
        <w:rPr>
          <w:sz w:val="22"/>
          <w:szCs w:val="22"/>
          <w:lang w:val="en-CA"/>
        </w:rPr>
        <w:t>(FINAL – May 15, 2020)</w:t>
      </w:r>
    </w:p>
    <w:p w14:paraId="4557FE72" w14:textId="77777777" w:rsidR="004D0044" w:rsidRPr="005C7F75" w:rsidRDefault="004D0044">
      <w:pPr>
        <w:rPr>
          <w:sz w:val="22"/>
          <w:szCs w:val="22"/>
          <w:lang w:val="en-CA"/>
        </w:rPr>
      </w:pPr>
    </w:p>
    <w:p w14:paraId="4E46D03A" w14:textId="1C7E5BAA" w:rsidR="004D0044" w:rsidRPr="005C7F75" w:rsidRDefault="0031702C">
      <w:pPr>
        <w:rPr>
          <w:sz w:val="22"/>
          <w:szCs w:val="22"/>
          <w:lang w:val="en-CA"/>
        </w:rPr>
      </w:pPr>
      <w:r>
        <w:rPr>
          <w:sz w:val="22"/>
          <w:szCs w:val="22"/>
          <w:lang w:val="en-CA"/>
        </w:rPr>
        <w:t>(</w:t>
      </w:r>
      <w:r w:rsidR="004D0044" w:rsidRPr="005C7F75">
        <w:rPr>
          <w:sz w:val="22"/>
          <w:szCs w:val="22"/>
          <w:lang w:val="en-CA"/>
        </w:rPr>
        <w:t>Logos – Institute, BMFA, On the Bay/102.9FM</w:t>
      </w:r>
      <w:r>
        <w:rPr>
          <w:sz w:val="22"/>
          <w:szCs w:val="22"/>
          <w:lang w:val="en-CA"/>
        </w:rPr>
        <w:t>)</w:t>
      </w:r>
    </w:p>
    <w:p w14:paraId="072BE3CB" w14:textId="77777777" w:rsidR="00C25D38" w:rsidRPr="005C7F75" w:rsidRDefault="00C25D38">
      <w:pPr>
        <w:rPr>
          <w:sz w:val="22"/>
          <w:szCs w:val="22"/>
          <w:lang w:val="en-CA"/>
        </w:rPr>
      </w:pPr>
    </w:p>
    <w:p w14:paraId="1CA85F47" w14:textId="77777777" w:rsidR="003A316E" w:rsidRPr="005C7F75" w:rsidRDefault="003A316E">
      <w:pPr>
        <w:rPr>
          <w:sz w:val="22"/>
          <w:szCs w:val="22"/>
          <w:lang w:val="en-CA"/>
        </w:rPr>
      </w:pPr>
    </w:p>
    <w:p w14:paraId="57DB0EF7" w14:textId="77777777" w:rsidR="003A316E" w:rsidRPr="005C7F75" w:rsidRDefault="003A316E">
      <w:pPr>
        <w:rPr>
          <w:rFonts w:cs="Arial"/>
          <w:sz w:val="22"/>
          <w:szCs w:val="22"/>
        </w:rPr>
      </w:pPr>
      <w:r w:rsidRPr="005C7F75">
        <w:rPr>
          <w:rFonts w:cs="Arial"/>
          <w:b/>
          <w:i/>
          <w:sz w:val="22"/>
          <w:szCs w:val="22"/>
          <w:u w:val="single"/>
        </w:rPr>
        <w:t>Arts &amp; Culture: a significant driver for economic growth and creative and healthy regions</w:t>
      </w:r>
      <w:r w:rsidRPr="005C7F75">
        <w:rPr>
          <w:rFonts w:cs="Arial"/>
          <w:sz w:val="22"/>
          <w:szCs w:val="22"/>
        </w:rPr>
        <w:t xml:space="preserve"> </w:t>
      </w:r>
    </w:p>
    <w:p w14:paraId="56824162" w14:textId="77777777" w:rsidR="007A7B60" w:rsidRPr="005C7F75" w:rsidRDefault="007A7B60">
      <w:pPr>
        <w:rPr>
          <w:sz w:val="22"/>
          <w:szCs w:val="22"/>
          <w:lang w:val="en-CA"/>
        </w:rPr>
      </w:pPr>
    </w:p>
    <w:p w14:paraId="518DE8F1" w14:textId="77777777" w:rsidR="00EA353E" w:rsidRPr="005C7F75" w:rsidRDefault="00B3316A" w:rsidP="00AB0F20">
      <w:pPr>
        <w:rPr>
          <w:sz w:val="22"/>
          <w:szCs w:val="22"/>
          <w:lang w:val="en-CA"/>
        </w:rPr>
      </w:pPr>
      <w:r w:rsidRPr="005C7F75">
        <w:rPr>
          <w:sz w:val="22"/>
          <w:szCs w:val="22"/>
          <w:lang w:val="en-CA"/>
        </w:rPr>
        <w:t>September 19, 2019</w:t>
      </w:r>
      <w:r w:rsidR="00790E2B" w:rsidRPr="005C7F75">
        <w:rPr>
          <w:sz w:val="22"/>
          <w:szCs w:val="22"/>
          <w:lang w:val="en-CA"/>
        </w:rPr>
        <w:t>.</w:t>
      </w:r>
      <w:r w:rsidRPr="005C7F75">
        <w:rPr>
          <w:sz w:val="22"/>
          <w:szCs w:val="22"/>
          <w:lang w:val="en-CA"/>
        </w:rPr>
        <w:t xml:space="preserve"> </w:t>
      </w:r>
      <w:r w:rsidR="007A7B60" w:rsidRPr="005C7F75">
        <w:rPr>
          <w:sz w:val="22"/>
          <w:szCs w:val="22"/>
          <w:lang w:val="en-CA"/>
        </w:rPr>
        <w:t xml:space="preserve">On a beautiful </w:t>
      </w:r>
      <w:r w:rsidR="0086268A" w:rsidRPr="005C7F75">
        <w:rPr>
          <w:sz w:val="22"/>
          <w:szCs w:val="22"/>
          <w:lang w:val="en-CA"/>
        </w:rPr>
        <w:t>evening</w:t>
      </w:r>
      <w:r w:rsidR="005D4E38" w:rsidRPr="005C7F75">
        <w:rPr>
          <w:sz w:val="22"/>
          <w:szCs w:val="22"/>
          <w:lang w:val="en-CA"/>
        </w:rPr>
        <w:t xml:space="preserve"> last September, over 60 people</w:t>
      </w:r>
      <w:r w:rsidR="00D93289" w:rsidRPr="005C7F75">
        <w:rPr>
          <w:sz w:val="22"/>
          <w:szCs w:val="22"/>
          <w:lang w:val="en-CA"/>
        </w:rPr>
        <w:t>, from all walks of life,</w:t>
      </w:r>
      <w:r w:rsidR="005D4E38" w:rsidRPr="005C7F75">
        <w:rPr>
          <w:sz w:val="22"/>
          <w:szCs w:val="22"/>
          <w:lang w:val="en-CA"/>
        </w:rPr>
        <w:t xml:space="preserve"> gathered in t</w:t>
      </w:r>
      <w:r w:rsidR="007A7B60" w:rsidRPr="005C7F75">
        <w:rPr>
          <w:sz w:val="22"/>
          <w:szCs w:val="22"/>
          <w:lang w:val="en-CA"/>
        </w:rPr>
        <w:t>he Ma</w:t>
      </w:r>
      <w:r w:rsidR="005D4E38" w:rsidRPr="005C7F75">
        <w:rPr>
          <w:sz w:val="22"/>
          <w:szCs w:val="22"/>
          <w:lang w:val="en-CA"/>
        </w:rPr>
        <w:t>rsh Street Cen</w:t>
      </w:r>
      <w:r w:rsidR="00790E2B" w:rsidRPr="005C7F75">
        <w:rPr>
          <w:sz w:val="22"/>
          <w:szCs w:val="22"/>
          <w:lang w:val="en-CA"/>
        </w:rPr>
        <w:t xml:space="preserve">tre, Clarksburg, to </w:t>
      </w:r>
      <w:r w:rsidR="005D4E38" w:rsidRPr="005C7F75">
        <w:rPr>
          <w:sz w:val="22"/>
          <w:szCs w:val="22"/>
          <w:lang w:val="en-CA"/>
        </w:rPr>
        <w:t>learn</w:t>
      </w:r>
      <w:r w:rsidR="0086268A" w:rsidRPr="005C7F75">
        <w:rPr>
          <w:sz w:val="22"/>
          <w:szCs w:val="22"/>
          <w:lang w:val="en-CA"/>
        </w:rPr>
        <w:t xml:space="preserve"> more about </w:t>
      </w:r>
      <w:r w:rsidR="00790E2B" w:rsidRPr="005C7F75">
        <w:rPr>
          <w:sz w:val="22"/>
          <w:szCs w:val="22"/>
          <w:lang w:val="en-CA"/>
        </w:rPr>
        <w:t xml:space="preserve">and discuss </w:t>
      </w:r>
      <w:r w:rsidR="00D93549" w:rsidRPr="005C7F75">
        <w:rPr>
          <w:sz w:val="22"/>
          <w:szCs w:val="22"/>
          <w:lang w:val="en-CA"/>
        </w:rPr>
        <w:t>the import</w:t>
      </w:r>
      <w:r w:rsidR="00E75510" w:rsidRPr="005C7F75">
        <w:rPr>
          <w:sz w:val="22"/>
          <w:szCs w:val="22"/>
          <w:lang w:val="en-CA"/>
        </w:rPr>
        <w:t>ant impact Arts &amp;</w:t>
      </w:r>
      <w:r w:rsidR="005D4E38" w:rsidRPr="005C7F75">
        <w:rPr>
          <w:sz w:val="22"/>
          <w:szCs w:val="22"/>
          <w:lang w:val="en-CA"/>
        </w:rPr>
        <w:t xml:space="preserve"> Culture have</w:t>
      </w:r>
      <w:r w:rsidR="00D93289" w:rsidRPr="005C7F75">
        <w:rPr>
          <w:sz w:val="22"/>
          <w:szCs w:val="22"/>
          <w:lang w:val="en-CA"/>
        </w:rPr>
        <w:t xml:space="preserve"> on </w:t>
      </w:r>
      <w:r w:rsidR="00D93549" w:rsidRPr="005C7F75">
        <w:rPr>
          <w:sz w:val="22"/>
          <w:szCs w:val="22"/>
          <w:lang w:val="en-CA"/>
        </w:rPr>
        <w:t>our lives.</w:t>
      </w:r>
      <w:r w:rsidR="00FF02D4" w:rsidRPr="005C7F75">
        <w:rPr>
          <w:sz w:val="22"/>
          <w:szCs w:val="22"/>
          <w:lang w:val="en-CA"/>
        </w:rPr>
        <w:t xml:space="preserve"> </w:t>
      </w:r>
      <w:r w:rsidR="005D4E38" w:rsidRPr="005C7F75">
        <w:rPr>
          <w:rFonts w:cs="Arial"/>
          <w:b/>
          <w:i/>
          <w:sz w:val="22"/>
          <w:szCs w:val="22"/>
        </w:rPr>
        <w:t>Arts &amp; Culture: a significant driver for economic growth and creative and healthy regions</w:t>
      </w:r>
      <w:r w:rsidR="005D4E38" w:rsidRPr="005C7F75">
        <w:rPr>
          <w:rFonts w:cs="Arial"/>
          <w:sz w:val="22"/>
          <w:szCs w:val="22"/>
        </w:rPr>
        <w:t xml:space="preserve"> </w:t>
      </w:r>
      <w:r w:rsidR="00AB0F20" w:rsidRPr="005C7F75">
        <w:rPr>
          <w:rFonts w:cs="Arial"/>
          <w:sz w:val="22"/>
          <w:szCs w:val="22"/>
        </w:rPr>
        <w:t>was the</w:t>
      </w:r>
      <w:r w:rsidR="005D4E38" w:rsidRPr="005C7F75">
        <w:rPr>
          <w:rFonts w:cs="Arial"/>
          <w:sz w:val="22"/>
          <w:szCs w:val="22"/>
        </w:rPr>
        <w:t xml:space="preserve"> </w:t>
      </w:r>
      <w:r w:rsidR="00D93289" w:rsidRPr="005C7F75">
        <w:rPr>
          <w:rFonts w:cs="Arial"/>
          <w:sz w:val="22"/>
          <w:szCs w:val="22"/>
        </w:rPr>
        <w:t xml:space="preserve">topic for </w:t>
      </w:r>
      <w:r w:rsidR="005D4E38" w:rsidRPr="005C7F75">
        <w:rPr>
          <w:rFonts w:cs="Arial"/>
          <w:sz w:val="22"/>
          <w:szCs w:val="22"/>
        </w:rPr>
        <w:t xml:space="preserve">the </w:t>
      </w:r>
      <w:r w:rsidR="00C25D38" w:rsidRPr="005C7F75">
        <w:rPr>
          <w:rFonts w:cs="Arial"/>
          <w:sz w:val="22"/>
          <w:szCs w:val="22"/>
        </w:rPr>
        <w:t xml:space="preserve">launch of the </w:t>
      </w:r>
      <w:r w:rsidR="005D4E38" w:rsidRPr="005C7F75">
        <w:rPr>
          <w:rFonts w:cs="Arial"/>
          <w:sz w:val="22"/>
          <w:szCs w:val="22"/>
        </w:rPr>
        <w:t>Institute of Southern Georgian Bay</w:t>
      </w:r>
      <w:r w:rsidR="00D93289" w:rsidRPr="005C7F75">
        <w:rPr>
          <w:rFonts w:cs="Arial"/>
          <w:sz w:val="22"/>
          <w:szCs w:val="22"/>
        </w:rPr>
        <w:t xml:space="preserve">’s </w:t>
      </w:r>
      <w:hyperlink r:id="rId7" w:history="1">
        <w:r w:rsidR="00390574" w:rsidRPr="005C7F75">
          <w:rPr>
            <w:rStyle w:val="Hyperlink"/>
            <w:rFonts w:cs="Arial"/>
            <w:sz w:val="22"/>
            <w:szCs w:val="22"/>
          </w:rPr>
          <w:t>www.tisgb.com</w:t>
        </w:r>
      </w:hyperlink>
      <w:r w:rsidR="00390574" w:rsidRPr="005C7F75">
        <w:rPr>
          <w:rFonts w:cs="Arial"/>
          <w:sz w:val="22"/>
          <w:szCs w:val="22"/>
        </w:rPr>
        <w:t xml:space="preserve"> </w:t>
      </w:r>
      <w:r w:rsidR="00C25D38" w:rsidRPr="005C7F75">
        <w:rPr>
          <w:rFonts w:cs="Arial"/>
          <w:sz w:val="22"/>
          <w:szCs w:val="22"/>
        </w:rPr>
        <w:t>2019 Speaker Series</w:t>
      </w:r>
      <w:r w:rsidR="005D4E38" w:rsidRPr="005C7F75">
        <w:rPr>
          <w:rFonts w:cs="Arial"/>
          <w:sz w:val="22"/>
          <w:szCs w:val="22"/>
        </w:rPr>
        <w:t>.</w:t>
      </w:r>
      <w:r w:rsidR="00AB0F20" w:rsidRPr="005C7F75">
        <w:rPr>
          <w:sz w:val="22"/>
          <w:szCs w:val="22"/>
          <w:lang w:val="en-CA"/>
        </w:rPr>
        <w:t xml:space="preserve"> </w:t>
      </w:r>
      <w:r w:rsidR="00EA353E" w:rsidRPr="005C7F75">
        <w:rPr>
          <w:sz w:val="22"/>
          <w:szCs w:val="22"/>
          <w:lang w:val="en-CA"/>
        </w:rPr>
        <w:t xml:space="preserve">The Institute’s work focusses on </w:t>
      </w:r>
      <w:r w:rsidR="00EA353E" w:rsidRPr="005C7F75">
        <w:rPr>
          <w:i/>
          <w:sz w:val="22"/>
          <w:szCs w:val="22"/>
          <w:lang w:val="en-CA"/>
        </w:rPr>
        <w:t>harnessing the power of people and place in Southern Georgian Bay to be the smartest, greenest, healthiest, and most caring region in Ontario</w:t>
      </w:r>
      <w:r w:rsidR="00EA353E" w:rsidRPr="005C7F75">
        <w:rPr>
          <w:sz w:val="22"/>
          <w:szCs w:val="22"/>
          <w:lang w:val="en-CA"/>
        </w:rPr>
        <w:t xml:space="preserve">. </w:t>
      </w:r>
    </w:p>
    <w:p w14:paraId="23CA21F2" w14:textId="77777777" w:rsidR="00EA353E" w:rsidRPr="005C7F75" w:rsidRDefault="00EA353E" w:rsidP="00AB0F20">
      <w:pPr>
        <w:rPr>
          <w:sz w:val="22"/>
          <w:szCs w:val="22"/>
          <w:lang w:val="en-CA"/>
        </w:rPr>
      </w:pPr>
    </w:p>
    <w:p w14:paraId="15631E30" w14:textId="319B48BF" w:rsidR="003A316E" w:rsidRPr="005C7F75" w:rsidRDefault="00EA353E" w:rsidP="00AB0F20">
      <w:pPr>
        <w:rPr>
          <w:rFonts w:eastAsia="Times New Roman"/>
          <w:sz w:val="22"/>
          <w:szCs w:val="22"/>
        </w:rPr>
      </w:pPr>
      <w:r w:rsidRPr="005C7F75">
        <w:rPr>
          <w:sz w:val="22"/>
          <w:szCs w:val="22"/>
          <w:lang w:val="en-CA"/>
        </w:rPr>
        <w:t>We acknowledge with gratitude, lead partners for the event:</w:t>
      </w:r>
      <w:r w:rsidR="00FC6A3F" w:rsidRPr="005C7F75">
        <w:rPr>
          <w:rFonts w:cs="Arial"/>
          <w:sz w:val="22"/>
          <w:szCs w:val="22"/>
        </w:rPr>
        <w:t xml:space="preserve"> </w:t>
      </w:r>
      <w:r w:rsidR="003A316E" w:rsidRPr="005C7F75">
        <w:rPr>
          <w:rFonts w:cs="Arial"/>
          <w:b/>
          <w:sz w:val="22"/>
          <w:szCs w:val="22"/>
        </w:rPr>
        <w:t>Blue Mountain Foundation for the Arts</w:t>
      </w:r>
      <w:r w:rsidR="00FF02D4" w:rsidRPr="005C7F75">
        <w:rPr>
          <w:rFonts w:cs="Arial"/>
          <w:sz w:val="22"/>
          <w:szCs w:val="22"/>
        </w:rPr>
        <w:t xml:space="preserve"> </w:t>
      </w:r>
      <w:hyperlink r:id="rId8" w:history="1">
        <w:r w:rsidR="00B3316A" w:rsidRPr="005C7F75">
          <w:rPr>
            <w:rStyle w:val="Hyperlink"/>
            <w:rFonts w:eastAsia="Times New Roman"/>
            <w:sz w:val="22"/>
            <w:szCs w:val="22"/>
          </w:rPr>
          <w:t>https://www.bmfa.on.ca/</w:t>
        </w:r>
      </w:hyperlink>
      <w:r w:rsidR="00B3316A" w:rsidRPr="005C7F75">
        <w:rPr>
          <w:rFonts w:eastAsia="Times New Roman"/>
          <w:sz w:val="22"/>
          <w:szCs w:val="22"/>
        </w:rPr>
        <w:t xml:space="preserve"> </w:t>
      </w:r>
      <w:r w:rsidRPr="005C7F75">
        <w:rPr>
          <w:rFonts w:cs="Arial"/>
          <w:sz w:val="22"/>
          <w:szCs w:val="22"/>
        </w:rPr>
        <w:t>and</w:t>
      </w:r>
      <w:r w:rsidR="003A316E" w:rsidRPr="005C7F75">
        <w:rPr>
          <w:rFonts w:cs="Arial"/>
          <w:sz w:val="22"/>
          <w:szCs w:val="22"/>
        </w:rPr>
        <w:t xml:space="preserve"> </w:t>
      </w:r>
      <w:r w:rsidR="00D93289" w:rsidRPr="005C7F75">
        <w:rPr>
          <w:rFonts w:cs="Arial"/>
          <w:sz w:val="22"/>
          <w:szCs w:val="22"/>
        </w:rPr>
        <w:t xml:space="preserve">media partner </w:t>
      </w:r>
      <w:r w:rsidR="003A316E" w:rsidRPr="005C7F75">
        <w:rPr>
          <w:rFonts w:cs="Arial"/>
          <w:b/>
          <w:sz w:val="22"/>
          <w:szCs w:val="22"/>
        </w:rPr>
        <w:t>On the Bay Magazine</w:t>
      </w:r>
      <w:r w:rsidR="001E0E0E" w:rsidRPr="005C7F75">
        <w:rPr>
          <w:rFonts w:cs="Arial"/>
          <w:b/>
          <w:sz w:val="22"/>
          <w:szCs w:val="22"/>
        </w:rPr>
        <w:t xml:space="preserve"> </w:t>
      </w:r>
      <w:hyperlink r:id="rId9" w:history="1">
        <w:r w:rsidR="001E0E0E" w:rsidRPr="005C7F75">
          <w:rPr>
            <w:rStyle w:val="Hyperlink"/>
            <w:rFonts w:cs="Arial"/>
            <w:sz w:val="22"/>
            <w:szCs w:val="22"/>
          </w:rPr>
          <w:t>http://onthebaymagazine.com</w:t>
        </w:r>
      </w:hyperlink>
      <w:r w:rsidR="00760815" w:rsidRPr="005C7F75">
        <w:rPr>
          <w:rStyle w:val="Hyperlink"/>
          <w:rFonts w:cs="Arial"/>
          <w:sz w:val="22"/>
          <w:szCs w:val="22"/>
        </w:rPr>
        <w:t>.</w:t>
      </w:r>
      <w:r w:rsidR="00AB0F20" w:rsidRPr="005C7F75">
        <w:rPr>
          <w:rFonts w:cs="Arial"/>
          <w:sz w:val="22"/>
          <w:szCs w:val="22"/>
        </w:rPr>
        <w:t xml:space="preserve"> </w:t>
      </w:r>
      <w:r w:rsidR="00AB0F20" w:rsidRPr="005C7F75">
        <w:rPr>
          <w:rFonts w:cs="Arial"/>
          <w:b/>
          <w:sz w:val="22"/>
          <w:szCs w:val="22"/>
        </w:rPr>
        <w:t>Marsh Street Centre</w:t>
      </w:r>
      <w:r w:rsidR="00B3316A" w:rsidRPr="005C7F75">
        <w:rPr>
          <w:rFonts w:cs="Arial"/>
          <w:b/>
          <w:sz w:val="22"/>
          <w:szCs w:val="22"/>
        </w:rPr>
        <w:t xml:space="preserve"> </w:t>
      </w:r>
      <w:hyperlink r:id="rId10" w:history="1">
        <w:r w:rsidR="00B3316A" w:rsidRPr="005C7F75">
          <w:rPr>
            <w:rStyle w:val="Hyperlink"/>
            <w:rFonts w:eastAsia="Times New Roman"/>
            <w:sz w:val="22"/>
            <w:szCs w:val="22"/>
          </w:rPr>
          <w:t>https://www.marshstreetcentre.com/</w:t>
        </w:r>
      </w:hyperlink>
      <w:r w:rsidR="00B3316A" w:rsidRPr="005C7F75">
        <w:rPr>
          <w:rFonts w:eastAsia="Times New Roman"/>
          <w:sz w:val="22"/>
          <w:szCs w:val="22"/>
        </w:rPr>
        <w:t xml:space="preserve"> </w:t>
      </w:r>
      <w:r w:rsidR="00AB0F20" w:rsidRPr="005C7F75">
        <w:rPr>
          <w:rFonts w:cs="Arial"/>
          <w:sz w:val="22"/>
          <w:szCs w:val="22"/>
        </w:rPr>
        <w:t xml:space="preserve"> and </w:t>
      </w:r>
      <w:r w:rsidR="00AB0F20" w:rsidRPr="005C7F75">
        <w:rPr>
          <w:rFonts w:cs="Arial"/>
          <w:b/>
          <w:sz w:val="22"/>
          <w:szCs w:val="22"/>
        </w:rPr>
        <w:t>The Cheese Gallery</w:t>
      </w:r>
      <w:r w:rsidR="004D0044" w:rsidRPr="005C7F75">
        <w:rPr>
          <w:rFonts w:cs="Arial"/>
          <w:b/>
          <w:sz w:val="22"/>
          <w:szCs w:val="22"/>
        </w:rPr>
        <w:t xml:space="preserve"> </w:t>
      </w:r>
      <w:hyperlink r:id="rId11" w:history="1">
        <w:r w:rsidR="00790E2B" w:rsidRPr="005C7F75">
          <w:rPr>
            <w:rStyle w:val="Hyperlink"/>
            <w:rFonts w:eastAsia="Times New Roman"/>
            <w:sz w:val="22"/>
            <w:szCs w:val="22"/>
          </w:rPr>
          <w:t>https://thecheesegallery.ca/</w:t>
        </w:r>
      </w:hyperlink>
      <w:r w:rsidR="00790E2B" w:rsidRPr="005C7F75">
        <w:rPr>
          <w:rFonts w:eastAsia="Times New Roman"/>
          <w:sz w:val="22"/>
          <w:szCs w:val="22"/>
        </w:rPr>
        <w:t xml:space="preserve"> also </w:t>
      </w:r>
      <w:r w:rsidR="00AB0F20" w:rsidRPr="005C7F75">
        <w:rPr>
          <w:rFonts w:cs="Arial"/>
          <w:sz w:val="22"/>
          <w:szCs w:val="22"/>
        </w:rPr>
        <w:t>supported the event.</w:t>
      </w:r>
    </w:p>
    <w:p w14:paraId="637094BC" w14:textId="77777777" w:rsidR="00AB0F20" w:rsidRPr="005C7F75" w:rsidRDefault="00AB0F20" w:rsidP="00AB0F20">
      <w:pPr>
        <w:rPr>
          <w:sz w:val="22"/>
          <w:szCs w:val="22"/>
          <w:lang w:val="en-CA"/>
        </w:rPr>
      </w:pPr>
    </w:p>
    <w:p w14:paraId="2D42965D" w14:textId="762809C5" w:rsidR="00EA353E" w:rsidRPr="005C7F75" w:rsidRDefault="004A54F2" w:rsidP="00AB0F20">
      <w:pPr>
        <w:rPr>
          <w:sz w:val="22"/>
          <w:szCs w:val="22"/>
          <w:lang w:val="en-CA"/>
        </w:rPr>
      </w:pPr>
      <w:r>
        <w:rPr>
          <w:sz w:val="22"/>
          <w:szCs w:val="22"/>
          <w:lang w:val="en-CA"/>
        </w:rPr>
        <w:t>Photo Credit</w:t>
      </w:r>
      <w:r w:rsidR="00EA353E" w:rsidRPr="005C7F75">
        <w:rPr>
          <w:sz w:val="22"/>
          <w:szCs w:val="22"/>
          <w:lang w:val="en-CA"/>
        </w:rPr>
        <w:t>: Judy Morrison</w:t>
      </w:r>
    </w:p>
    <w:p w14:paraId="6E8F327E" w14:textId="77777777" w:rsidR="00EA353E" w:rsidRPr="005C7F75" w:rsidRDefault="00EA353E" w:rsidP="00AB0F20">
      <w:pPr>
        <w:rPr>
          <w:sz w:val="22"/>
          <w:szCs w:val="22"/>
          <w:lang w:val="en-CA"/>
        </w:rPr>
      </w:pPr>
    </w:p>
    <w:p w14:paraId="4DE3DBB4" w14:textId="5F70D093" w:rsidR="00C25D38" w:rsidRPr="005C7F75" w:rsidRDefault="00D20264" w:rsidP="00D405F3">
      <w:pPr>
        <w:widowControl w:val="0"/>
        <w:autoSpaceDE w:val="0"/>
        <w:autoSpaceDN w:val="0"/>
        <w:adjustRightInd w:val="0"/>
        <w:spacing w:after="240" w:line="360" w:lineRule="atLeast"/>
        <w:rPr>
          <w:rFonts w:cs="Arial"/>
          <w:b/>
          <w:sz w:val="22"/>
          <w:szCs w:val="22"/>
          <w:u w:val="single"/>
        </w:rPr>
      </w:pPr>
      <w:r w:rsidRPr="005C7F75">
        <w:rPr>
          <w:rFonts w:cs="Arial"/>
          <w:b/>
          <w:sz w:val="22"/>
          <w:szCs w:val="22"/>
          <w:u w:val="single"/>
        </w:rPr>
        <w:t>Background</w:t>
      </w:r>
    </w:p>
    <w:p w14:paraId="25048A19" w14:textId="790BC1C6" w:rsidR="00F07EB4" w:rsidRPr="005C7F75" w:rsidRDefault="00C25D38" w:rsidP="00A360BB">
      <w:pPr>
        <w:rPr>
          <w:sz w:val="22"/>
          <w:szCs w:val="22"/>
          <w:lang w:val="en-CA"/>
        </w:rPr>
      </w:pPr>
      <w:r w:rsidRPr="005C7F75">
        <w:rPr>
          <w:sz w:val="22"/>
          <w:szCs w:val="22"/>
          <w:lang w:val="en-CA"/>
        </w:rPr>
        <w:t>For a</w:t>
      </w:r>
      <w:r w:rsidR="00F07EB4" w:rsidRPr="005C7F75">
        <w:rPr>
          <w:sz w:val="22"/>
          <w:szCs w:val="22"/>
          <w:lang w:val="en-CA"/>
        </w:rPr>
        <w:t xml:space="preserve"> community </w:t>
      </w:r>
      <w:r w:rsidR="004A54F2">
        <w:rPr>
          <w:sz w:val="22"/>
          <w:szCs w:val="22"/>
          <w:lang w:val="en-CA"/>
        </w:rPr>
        <w:t xml:space="preserve">of </w:t>
      </w:r>
      <w:r w:rsidR="00F07EB4" w:rsidRPr="005C7F75">
        <w:rPr>
          <w:sz w:val="22"/>
          <w:szCs w:val="22"/>
          <w:lang w:val="en-CA"/>
        </w:rPr>
        <w:t xml:space="preserve">close to </w:t>
      </w:r>
      <w:r w:rsidR="00B268B0" w:rsidRPr="005C7F75">
        <w:rPr>
          <w:sz w:val="22"/>
          <w:szCs w:val="22"/>
          <w:lang w:val="en-CA"/>
        </w:rPr>
        <w:t>100,00 persons, our region</w:t>
      </w:r>
      <w:r w:rsidRPr="005C7F75">
        <w:rPr>
          <w:sz w:val="22"/>
          <w:szCs w:val="22"/>
          <w:lang w:val="en-CA"/>
        </w:rPr>
        <w:t xml:space="preserve"> enjoy</w:t>
      </w:r>
      <w:r w:rsidR="00B268B0" w:rsidRPr="005C7F75">
        <w:rPr>
          <w:sz w:val="22"/>
          <w:szCs w:val="22"/>
          <w:lang w:val="en-CA"/>
        </w:rPr>
        <w:t>s</w:t>
      </w:r>
      <w:r w:rsidRPr="005C7F75">
        <w:rPr>
          <w:sz w:val="22"/>
          <w:szCs w:val="22"/>
          <w:lang w:val="en-CA"/>
        </w:rPr>
        <w:t xml:space="preserve"> one of the largest concentrations of artists in Ontari</w:t>
      </w:r>
      <w:r w:rsidR="00F07EB4" w:rsidRPr="005C7F75">
        <w:rPr>
          <w:sz w:val="22"/>
          <w:szCs w:val="22"/>
          <w:lang w:val="en-CA"/>
        </w:rPr>
        <w:t xml:space="preserve">o. </w:t>
      </w:r>
      <w:r w:rsidR="0056752E" w:rsidRPr="005C7F75">
        <w:rPr>
          <w:sz w:val="22"/>
          <w:szCs w:val="22"/>
          <w:lang w:val="en-CA"/>
        </w:rPr>
        <w:t xml:space="preserve"> Considered by many as one of the most important sectors</w:t>
      </w:r>
      <w:r w:rsidR="00F07EB4" w:rsidRPr="005C7F75">
        <w:rPr>
          <w:sz w:val="22"/>
          <w:szCs w:val="22"/>
          <w:lang w:val="en-CA"/>
        </w:rPr>
        <w:t xml:space="preserve"> for</w:t>
      </w:r>
      <w:r w:rsidRPr="005C7F75">
        <w:rPr>
          <w:sz w:val="22"/>
          <w:szCs w:val="22"/>
          <w:lang w:val="en-CA"/>
        </w:rPr>
        <w:t xml:space="preserve"> building a vibrant and identifiable Southern Georgian Bay, </w:t>
      </w:r>
      <w:r w:rsidR="00F07EB4" w:rsidRPr="005C7F75">
        <w:rPr>
          <w:sz w:val="22"/>
          <w:szCs w:val="22"/>
          <w:lang w:val="en-CA"/>
        </w:rPr>
        <w:t xml:space="preserve">we have seen that </w:t>
      </w:r>
      <w:r w:rsidRPr="005C7F75">
        <w:rPr>
          <w:sz w:val="22"/>
          <w:szCs w:val="22"/>
          <w:lang w:val="en-CA"/>
        </w:rPr>
        <w:t>arts and cult</w:t>
      </w:r>
      <w:r w:rsidR="00F07EB4" w:rsidRPr="005C7F75">
        <w:rPr>
          <w:sz w:val="22"/>
          <w:szCs w:val="22"/>
          <w:lang w:val="en-CA"/>
        </w:rPr>
        <w:t xml:space="preserve">ure </w:t>
      </w:r>
      <w:r w:rsidRPr="005C7F75">
        <w:rPr>
          <w:sz w:val="22"/>
          <w:szCs w:val="22"/>
          <w:lang w:val="en-CA"/>
        </w:rPr>
        <w:t>binds us together.</w:t>
      </w:r>
      <w:r w:rsidR="00F07EB4" w:rsidRPr="005C7F75">
        <w:rPr>
          <w:sz w:val="22"/>
          <w:szCs w:val="22"/>
          <w:lang w:val="en-CA"/>
        </w:rPr>
        <w:t xml:space="preserve"> </w:t>
      </w:r>
      <w:r w:rsidRPr="005C7F75">
        <w:rPr>
          <w:sz w:val="22"/>
          <w:szCs w:val="22"/>
          <w:lang w:val="en-CA"/>
        </w:rPr>
        <w:t>From wood t</w:t>
      </w:r>
      <w:r w:rsidR="00F07EB4" w:rsidRPr="005C7F75">
        <w:rPr>
          <w:sz w:val="22"/>
          <w:szCs w:val="22"/>
          <w:lang w:val="en-CA"/>
        </w:rPr>
        <w:t>urners to painters and photographers, from sculptors to ceramic and textile artists, from</w:t>
      </w:r>
      <w:r w:rsidRPr="005C7F75">
        <w:rPr>
          <w:sz w:val="22"/>
          <w:szCs w:val="22"/>
          <w:lang w:val="en-CA"/>
        </w:rPr>
        <w:t xml:space="preserve"> jewellery designers to actors, musicians, dancers</w:t>
      </w:r>
      <w:r w:rsidR="00F07EB4" w:rsidRPr="005C7F75">
        <w:rPr>
          <w:sz w:val="22"/>
          <w:szCs w:val="22"/>
          <w:lang w:val="en-CA"/>
        </w:rPr>
        <w:t xml:space="preserve">, </w:t>
      </w:r>
      <w:r w:rsidRPr="005C7F75">
        <w:rPr>
          <w:sz w:val="22"/>
          <w:szCs w:val="22"/>
          <w:lang w:val="en-CA"/>
        </w:rPr>
        <w:t>improv artists</w:t>
      </w:r>
      <w:r w:rsidR="00F07EB4" w:rsidRPr="005C7F75">
        <w:rPr>
          <w:sz w:val="22"/>
          <w:szCs w:val="22"/>
          <w:lang w:val="en-CA"/>
        </w:rPr>
        <w:t xml:space="preserve"> and writers, these </w:t>
      </w:r>
      <w:r w:rsidR="0056752E" w:rsidRPr="005C7F75">
        <w:rPr>
          <w:sz w:val="22"/>
          <w:szCs w:val="22"/>
          <w:lang w:val="en-CA"/>
        </w:rPr>
        <w:t xml:space="preserve">remarkably talented </w:t>
      </w:r>
      <w:r w:rsidR="00F07EB4" w:rsidRPr="005C7F75">
        <w:rPr>
          <w:sz w:val="22"/>
          <w:szCs w:val="22"/>
          <w:lang w:val="en-CA"/>
        </w:rPr>
        <w:t>people capture the beauty of our natural en</w:t>
      </w:r>
      <w:r w:rsidR="0056752E" w:rsidRPr="005C7F75">
        <w:rPr>
          <w:sz w:val="22"/>
          <w:szCs w:val="22"/>
          <w:lang w:val="en-CA"/>
        </w:rPr>
        <w:t>vironment,</w:t>
      </w:r>
      <w:r w:rsidR="00F07EB4" w:rsidRPr="005C7F75">
        <w:rPr>
          <w:sz w:val="22"/>
          <w:szCs w:val="22"/>
          <w:lang w:val="en-CA"/>
        </w:rPr>
        <w:t xml:space="preserve"> share our stories with one</w:t>
      </w:r>
      <w:r w:rsidR="0056752E" w:rsidRPr="005C7F75">
        <w:rPr>
          <w:sz w:val="22"/>
          <w:szCs w:val="22"/>
          <w:lang w:val="en-CA"/>
        </w:rPr>
        <w:t xml:space="preserve"> another, reflect our history, and inspire us in so many ways</w:t>
      </w:r>
      <w:r w:rsidR="00F07EB4" w:rsidRPr="005C7F75">
        <w:rPr>
          <w:sz w:val="22"/>
          <w:szCs w:val="22"/>
          <w:lang w:val="en-CA"/>
        </w:rPr>
        <w:t>.</w:t>
      </w:r>
    </w:p>
    <w:p w14:paraId="447C60F6" w14:textId="77777777" w:rsidR="00F07EB4" w:rsidRPr="005C7F75" w:rsidRDefault="00F07EB4" w:rsidP="00A360BB">
      <w:pPr>
        <w:rPr>
          <w:sz w:val="22"/>
          <w:szCs w:val="22"/>
          <w:lang w:val="en-CA"/>
        </w:rPr>
      </w:pPr>
    </w:p>
    <w:p w14:paraId="53B2A39C" w14:textId="6F108415" w:rsidR="00A360BB" w:rsidRPr="005C7F75" w:rsidRDefault="0056752E" w:rsidP="00A360BB">
      <w:pPr>
        <w:rPr>
          <w:sz w:val="22"/>
          <w:szCs w:val="22"/>
          <w:lang w:val="en-CA"/>
        </w:rPr>
      </w:pPr>
      <w:r w:rsidRPr="005C7F75">
        <w:rPr>
          <w:sz w:val="22"/>
          <w:szCs w:val="22"/>
          <w:lang w:val="en-CA"/>
        </w:rPr>
        <w:t>M</w:t>
      </w:r>
      <w:r w:rsidR="00C25D38" w:rsidRPr="005C7F75">
        <w:rPr>
          <w:sz w:val="22"/>
          <w:szCs w:val="22"/>
          <w:lang w:val="en-CA"/>
        </w:rPr>
        <w:t xml:space="preserve">unicipal boundaries </w:t>
      </w:r>
      <w:r w:rsidRPr="005C7F75">
        <w:rPr>
          <w:sz w:val="22"/>
          <w:szCs w:val="22"/>
          <w:lang w:val="en-CA"/>
        </w:rPr>
        <w:t xml:space="preserve">are not barriers </w:t>
      </w:r>
      <w:r w:rsidR="00E804FA" w:rsidRPr="005C7F75">
        <w:rPr>
          <w:sz w:val="22"/>
          <w:szCs w:val="22"/>
          <w:lang w:val="en-CA"/>
        </w:rPr>
        <w:t>for artists as shows are mounted</w:t>
      </w:r>
      <w:r w:rsidR="00C25D38" w:rsidRPr="005C7F75">
        <w:rPr>
          <w:sz w:val="22"/>
          <w:szCs w:val="22"/>
          <w:lang w:val="en-CA"/>
        </w:rPr>
        <w:t xml:space="preserve"> in galleries, public spaces, </w:t>
      </w:r>
      <w:r w:rsidR="00D405F3" w:rsidRPr="005C7F75">
        <w:rPr>
          <w:sz w:val="22"/>
          <w:szCs w:val="22"/>
          <w:lang w:val="en-CA"/>
        </w:rPr>
        <w:t xml:space="preserve">halls, </w:t>
      </w:r>
      <w:r w:rsidR="00C25D38" w:rsidRPr="005C7F75">
        <w:rPr>
          <w:sz w:val="22"/>
          <w:szCs w:val="22"/>
          <w:lang w:val="en-CA"/>
        </w:rPr>
        <w:t>theatres, and arts centres situate</w:t>
      </w:r>
      <w:r w:rsidR="00D405F3" w:rsidRPr="005C7F75">
        <w:rPr>
          <w:sz w:val="22"/>
          <w:szCs w:val="22"/>
          <w:lang w:val="en-CA"/>
        </w:rPr>
        <w:t>d</w:t>
      </w:r>
      <w:r w:rsidR="00C25D38" w:rsidRPr="005C7F75">
        <w:rPr>
          <w:sz w:val="22"/>
          <w:szCs w:val="22"/>
          <w:lang w:val="en-CA"/>
        </w:rPr>
        <w:t xml:space="preserve"> </w:t>
      </w:r>
      <w:r w:rsidR="00D405F3" w:rsidRPr="005C7F75">
        <w:rPr>
          <w:sz w:val="22"/>
          <w:szCs w:val="22"/>
          <w:lang w:val="en-CA"/>
        </w:rPr>
        <w:t>in Meaford, The Blue Mountains, Collingwood, Clearview, and Wasaga</w:t>
      </w:r>
      <w:r w:rsidRPr="005C7F75">
        <w:rPr>
          <w:sz w:val="22"/>
          <w:szCs w:val="22"/>
          <w:lang w:val="en-CA"/>
        </w:rPr>
        <w:t>. The w</w:t>
      </w:r>
      <w:r w:rsidR="00F07EB4" w:rsidRPr="005C7F75">
        <w:rPr>
          <w:sz w:val="22"/>
          <w:szCs w:val="22"/>
          <w:lang w:val="en-CA"/>
        </w:rPr>
        <w:t xml:space="preserve">ork is created, gathered, and presented from artists located in </w:t>
      </w:r>
      <w:r w:rsidR="00C25D38" w:rsidRPr="005C7F75">
        <w:rPr>
          <w:sz w:val="22"/>
          <w:szCs w:val="22"/>
          <w:lang w:val="en-CA"/>
        </w:rPr>
        <w:t xml:space="preserve">towns, settlements </w:t>
      </w:r>
      <w:r w:rsidR="00B268B0" w:rsidRPr="005C7F75">
        <w:rPr>
          <w:sz w:val="22"/>
          <w:szCs w:val="22"/>
          <w:lang w:val="en-CA"/>
        </w:rPr>
        <w:t>and rural areas across the region.</w:t>
      </w:r>
      <w:r w:rsidR="00A360BB" w:rsidRPr="005C7F75">
        <w:rPr>
          <w:sz w:val="22"/>
          <w:szCs w:val="22"/>
          <w:lang w:val="en-CA"/>
        </w:rPr>
        <w:t xml:space="preserve"> </w:t>
      </w:r>
    </w:p>
    <w:p w14:paraId="10952836" w14:textId="77777777" w:rsidR="00A360BB" w:rsidRPr="005C7F75" w:rsidRDefault="00A360BB" w:rsidP="00A360BB">
      <w:pPr>
        <w:rPr>
          <w:sz w:val="22"/>
          <w:szCs w:val="22"/>
          <w:lang w:val="en-CA"/>
        </w:rPr>
      </w:pPr>
    </w:p>
    <w:p w14:paraId="037010E1" w14:textId="173D4A97" w:rsidR="00A360BB" w:rsidRPr="005C7F75" w:rsidRDefault="00F07EB4" w:rsidP="00C25D38">
      <w:pPr>
        <w:rPr>
          <w:sz w:val="22"/>
          <w:szCs w:val="22"/>
          <w:lang w:val="en-CA"/>
        </w:rPr>
      </w:pPr>
      <w:r w:rsidRPr="005C7F75">
        <w:rPr>
          <w:sz w:val="22"/>
          <w:szCs w:val="22"/>
          <w:lang w:val="en-CA"/>
        </w:rPr>
        <w:t>M</w:t>
      </w:r>
      <w:r w:rsidR="00A360BB" w:rsidRPr="005C7F75">
        <w:rPr>
          <w:sz w:val="22"/>
          <w:szCs w:val="22"/>
          <w:lang w:val="en-CA"/>
        </w:rPr>
        <w:t xml:space="preserve">any great arts, culture, dining, and entertainment success stories </w:t>
      </w:r>
      <w:r w:rsidRPr="005C7F75">
        <w:rPr>
          <w:sz w:val="22"/>
          <w:szCs w:val="22"/>
          <w:lang w:val="en-CA"/>
        </w:rPr>
        <w:t xml:space="preserve">exist </w:t>
      </w:r>
      <w:r w:rsidR="00E804FA" w:rsidRPr="005C7F75">
        <w:rPr>
          <w:sz w:val="22"/>
          <w:szCs w:val="22"/>
          <w:lang w:val="en-CA"/>
        </w:rPr>
        <w:t xml:space="preserve">across our region </w:t>
      </w:r>
      <w:r w:rsidRPr="005C7F75">
        <w:rPr>
          <w:sz w:val="22"/>
          <w:szCs w:val="22"/>
          <w:lang w:val="en-CA"/>
        </w:rPr>
        <w:t>including:</w:t>
      </w:r>
      <w:r w:rsidR="00A360BB" w:rsidRPr="005C7F75">
        <w:rPr>
          <w:sz w:val="22"/>
          <w:szCs w:val="22"/>
          <w:lang w:val="en-CA"/>
        </w:rPr>
        <w:t xml:space="preserve"> Blue Mountain Village, the Apple Pie Trail, Theatre Collingwood, Blue Mountain Foundation for the Arts, Butte</w:t>
      </w:r>
      <w:r w:rsidR="004A54F2">
        <w:rPr>
          <w:sz w:val="22"/>
          <w:szCs w:val="22"/>
          <w:lang w:val="en-CA"/>
        </w:rPr>
        <w:t xml:space="preserve">r Gallery, </w:t>
      </w:r>
      <w:r w:rsidR="00A360BB" w:rsidRPr="005C7F75">
        <w:rPr>
          <w:sz w:val="22"/>
          <w:szCs w:val="22"/>
          <w:lang w:val="en-CA"/>
        </w:rPr>
        <w:t xml:space="preserve">Meaford Hall &amp; Cultural Centre, </w:t>
      </w:r>
      <w:r w:rsidR="006B2584">
        <w:rPr>
          <w:sz w:val="22"/>
          <w:szCs w:val="22"/>
          <w:lang w:val="en-CA"/>
        </w:rPr>
        <w:t xml:space="preserve">Matilda Swanson Gallery and other </w:t>
      </w:r>
      <w:r w:rsidR="00A360BB" w:rsidRPr="005C7F75">
        <w:rPr>
          <w:sz w:val="22"/>
          <w:szCs w:val="22"/>
          <w:lang w:val="en-CA"/>
        </w:rPr>
        <w:t xml:space="preserve">Clarksburg/Thornbury art galleries, 65 Simcoe Street, the Marsh Street Centre, and the South Georgian Bay Music Foundation.  </w:t>
      </w:r>
    </w:p>
    <w:p w14:paraId="3B16DBE1" w14:textId="77777777" w:rsidR="00A360BB" w:rsidRPr="005C7F75" w:rsidRDefault="00A360BB" w:rsidP="00C25D38">
      <w:pPr>
        <w:rPr>
          <w:sz w:val="22"/>
          <w:szCs w:val="22"/>
          <w:lang w:val="en-CA"/>
        </w:rPr>
      </w:pPr>
    </w:p>
    <w:p w14:paraId="4A5C70E5" w14:textId="4FFA8B03" w:rsidR="00C25D38" w:rsidRPr="005C7F75" w:rsidRDefault="00F07EB4" w:rsidP="00C25D38">
      <w:pPr>
        <w:rPr>
          <w:sz w:val="22"/>
          <w:szCs w:val="22"/>
          <w:lang w:val="en-CA"/>
        </w:rPr>
      </w:pPr>
      <w:r w:rsidRPr="005C7F75">
        <w:rPr>
          <w:sz w:val="22"/>
          <w:szCs w:val="22"/>
          <w:lang w:val="en-CA"/>
        </w:rPr>
        <w:t>T</w:t>
      </w:r>
      <w:r w:rsidR="00C25D38" w:rsidRPr="005C7F75">
        <w:rPr>
          <w:sz w:val="22"/>
          <w:szCs w:val="22"/>
          <w:lang w:val="en-CA"/>
        </w:rPr>
        <w:t xml:space="preserve">he arts and culture sector </w:t>
      </w:r>
      <w:r w:rsidRPr="005C7F75">
        <w:rPr>
          <w:sz w:val="22"/>
          <w:szCs w:val="22"/>
          <w:lang w:val="en-CA"/>
        </w:rPr>
        <w:t xml:space="preserve">is increasingly recognized in many studies </w:t>
      </w:r>
      <w:r w:rsidR="00C25D38" w:rsidRPr="005C7F75">
        <w:rPr>
          <w:sz w:val="22"/>
          <w:szCs w:val="22"/>
          <w:lang w:val="en-CA"/>
        </w:rPr>
        <w:t>as a key factor in economic development</w:t>
      </w:r>
      <w:r w:rsidR="00FD0C4C" w:rsidRPr="005C7F75">
        <w:rPr>
          <w:sz w:val="22"/>
          <w:szCs w:val="22"/>
          <w:lang w:val="en-CA"/>
        </w:rPr>
        <w:t>, including its</w:t>
      </w:r>
      <w:r w:rsidR="00BA3129" w:rsidRPr="005C7F75">
        <w:rPr>
          <w:sz w:val="22"/>
          <w:szCs w:val="22"/>
          <w:lang w:val="en-CA"/>
        </w:rPr>
        <w:t xml:space="preserve"> multiplier effect </w:t>
      </w:r>
      <w:r w:rsidR="00FD0C4C" w:rsidRPr="005C7F75">
        <w:rPr>
          <w:sz w:val="22"/>
          <w:szCs w:val="22"/>
          <w:lang w:val="en-CA"/>
        </w:rPr>
        <w:t>which enhances</w:t>
      </w:r>
      <w:r w:rsidR="00BA3129" w:rsidRPr="005C7F75">
        <w:rPr>
          <w:sz w:val="22"/>
          <w:szCs w:val="22"/>
          <w:lang w:val="en-CA"/>
        </w:rPr>
        <w:t xml:space="preserve"> economic activity </w:t>
      </w:r>
      <w:r w:rsidR="0056752E" w:rsidRPr="005C7F75">
        <w:rPr>
          <w:sz w:val="22"/>
          <w:szCs w:val="22"/>
          <w:lang w:val="en-CA"/>
        </w:rPr>
        <w:t xml:space="preserve">for many </w:t>
      </w:r>
      <w:r w:rsidR="00FD0C4C" w:rsidRPr="005C7F75">
        <w:rPr>
          <w:sz w:val="22"/>
          <w:szCs w:val="22"/>
          <w:lang w:val="en-CA"/>
        </w:rPr>
        <w:t xml:space="preserve">other </w:t>
      </w:r>
      <w:r w:rsidR="0056752E" w:rsidRPr="005C7F75">
        <w:rPr>
          <w:sz w:val="22"/>
          <w:szCs w:val="22"/>
          <w:lang w:val="en-CA"/>
        </w:rPr>
        <w:lastRenderedPageBreak/>
        <w:t>businesses.</w:t>
      </w:r>
      <w:r w:rsidR="00D405F3" w:rsidRPr="005C7F75">
        <w:rPr>
          <w:sz w:val="22"/>
          <w:szCs w:val="22"/>
          <w:lang w:val="en-CA"/>
        </w:rPr>
        <w:t xml:space="preserve"> </w:t>
      </w:r>
      <w:r w:rsidR="00C25D38" w:rsidRPr="005C7F75">
        <w:rPr>
          <w:sz w:val="22"/>
          <w:szCs w:val="22"/>
          <w:lang w:val="en-CA"/>
        </w:rPr>
        <w:t>Richard and Anke Lex are entrepreneurs based in Collingwood who are focused on community building and the ar</w:t>
      </w:r>
      <w:r w:rsidR="00790E2B" w:rsidRPr="005C7F75">
        <w:rPr>
          <w:sz w:val="22"/>
          <w:szCs w:val="22"/>
          <w:lang w:val="en-CA"/>
        </w:rPr>
        <w:t xml:space="preserve">ts.  Rick is quoted in </w:t>
      </w:r>
      <w:r w:rsidR="00790E2B" w:rsidRPr="005C7F75">
        <w:rPr>
          <w:i/>
          <w:sz w:val="22"/>
          <w:szCs w:val="22"/>
          <w:lang w:val="en-CA"/>
        </w:rPr>
        <w:t>On the Bay Magazine</w:t>
      </w:r>
      <w:r w:rsidR="00790E2B" w:rsidRPr="005C7F75">
        <w:rPr>
          <w:sz w:val="22"/>
          <w:szCs w:val="22"/>
          <w:lang w:val="en-CA"/>
        </w:rPr>
        <w:t xml:space="preserve"> saying</w:t>
      </w:r>
      <w:r w:rsidR="00C25D38" w:rsidRPr="005C7F75">
        <w:rPr>
          <w:sz w:val="22"/>
          <w:szCs w:val="22"/>
          <w:lang w:val="en-CA"/>
        </w:rPr>
        <w:t>:</w:t>
      </w:r>
    </w:p>
    <w:p w14:paraId="5763EDE9" w14:textId="77777777" w:rsidR="00C25D38" w:rsidRPr="005C7F75" w:rsidRDefault="00C25D38" w:rsidP="00C25D38">
      <w:pPr>
        <w:rPr>
          <w:sz w:val="22"/>
          <w:szCs w:val="22"/>
          <w:lang w:val="en-CA"/>
        </w:rPr>
      </w:pPr>
    </w:p>
    <w:p w14:paraId="2FAAF2FD" w14:textId="77777777" w:rsidR="00C25D38" w:rsidRPr="005C7F75" w:rsidRDefault="00C25D38" w:rsidP="00C25D38">
      <w:pPr>
        <w:ind w:left="720"/>
        <w:rPr>
          <w:sz w:val="22"/>
          <w:szCs w:val="22"/>
          <w:lang w:val="en-CA"/>
        </w:rPr>
      </w:pPr>
      <w:r w:rsidRPr="005C7F75">
        <w:rPr>
          <w:sz w:val="22"/>
          <w:szCs w:val="22"/>
          <w:lang w:val="en-CA"/>
        </w:rPr>
        <w:t xml:space="preserve">“Studies show that arts and culture tourists tend to spend the most money in a community.  They go out for dinners to independent restaurants, they shop at independent retailers, they spend more time in the town.” </w:t>
      </w:r>
    </w:p>
    <w:p w14:paraId="45C177D5" w14:textId="6813808A" w:rsidR="00C25D38" w:rsidRPr="005C7F75" w:rsidRDefault="00C25D38" w:rsidP="00C25D38">
      <w:pPr>
        <w:pStyle w:val="NormalWeb"/>
        <w:rPr>
          <w:rFonts w:asciiTheme="minorHAnsi" w:hAnsiTheme="minorHAnsi"/>
          <w:sz w:val="22"/>
          <w:szCs w:val="22"/>
        </w:rPr>
      </w:pPr>
      <w:r w:rsidRPr="005C7F75">
        <w:rPr>
          <w:rFonts w:asciiTheme="minorHAnsi" w:hAnsiTheme="minorHAnsi"/>
          <w:sz w:val="22"/>
          <w:szCs w:val="22"/>
        </w:rPr>
        <w:t>Embracing our arts commun</w:t>
      </w:r>
      <w:r w:rsidR="00D405F3" w:rsidRPr="005C7F75">
        <w:rPr>
          <w:rFonts w:asciiTheme="minorHAnsi" w:hAnsiTheme="minorHAnsi"/>
          <w:sz w:val="22"/>
          <w:szCs w:val="22"/>
        </w:rPr>
        <w:t xml:space="preserve">ity </w:t>
      </w:r>
      <w:r w:rsidR="0056752E" w:rsidRPr="005C7F75">
        <w:rPr>
          <w:rFonts w:asciiTheme="minorHAnsi" w:hAnsiTheme="minorHAnsi"/>
          <w:sz w:val="22"/>
          <w:szCs w:val="22"/>
        </w:rPr>
        <w:t xml:space="preserve">also </w:t>
      </w:r>
      <w:r w:rsidR="00D405F3" w:rsidRPr="005C7F75">
        <w:rPr>
          <w:rFonts w:asciiTheme="minorHAnsi" w:hAnsiTheme="minorHAnsi"/>
          <w:sz w:val="22"/>
          <w:szCs w:val="22"/>
        </w:rPr>
        <w:t>helps to brand our communities and create civic pride</w:t>
      </w:r>
      <w:r w:rsidRPr="005C7F75">
        <w:rPr>
          <w:rFonts w:asciiTheme="minorHAnsi" w:hAnsiTheme="minorHAnsi"/>
          <w:sz w:val="22"/>
          <w:szCs w:val="22"/>
        </w:rPr>
        <w:t xml:space="preserve">. The Creative City Network of Canada </w:t>
      </w:r>
      <w:hyperlink r:id="rId12" w:history="1">
        <w:r w:rsidR="00390574" w:rsidRPr="005C7F75">
          <w:rPr>
            <w:rStyle w:val="Hyperlink"/>
            <w:rFonts w:asciiTheme="minorHAnsi" w:hAnsiTheme="minorHAnsi"/>
            <w:sz w:val="22"/>
            <w:szCs w:val="22"/>
          </w:rPr>
          <w:t>https://www.creativecity.ca</w:t>
        </w:r>
      </w:hyperlink>
      <w:r w:rsidR="00390574" w:rsidRPr="005C7F75">
        <w:rPr>
          <w:rFonts w:asciiTheme="minorHAnsi" w:hAnsiTheme="minorHAnsi"/>
          <w:sz w:val="22"/>
          <w:szCs w:val="22"/>
        </w:rPr>
        <w:t xml:space="preserve"> </w:t>
      </w:r>
      <w:r w:rsidRPr="005C7F75">
        <w:rPr>
          <w:rFonts w:asciiTheme="minorHAnsi" w:hAnsiTheme="minorHAnsi"/>
          <w:sz w:val="22"/>
          <w:szCs w:val="22"/>
        </w:rPr>
        <w:t xml:space="preserve">has commissioned a number of papers in this field.  One is entitled “Building Community Identity and Pride”. This paper opens with the following thought: </w:t>
      </w:r>
    </w:p>
    <w:p w14:paraId="2A1F12F4" w14:textId="77777777" w:rsidR="00C25D38" w:rsidRPr="005C7F75" w:rsidRDefault="00C25D38" w:rsidP="00C25D38">
      <w:pPr>
        <w:pStyle w:val="NormalWeb"/>
        <w:ind w:left="720"/>
        <w:rPr>
          <w:rFonts w:asciiTheme="minorHAnsi" w:hAnsiTheme="minorHAnsi"/>
          <w:sz w:val="22"/>
          <w:szCs w:val="22"/>
        </w:rPr>
      </w:pPr>
      <w:r w:rsidRPr="005C7F75">
        <w:rPr>
          <w:rFonts w:asciiTheme="minorHAnsi" w:hAnsiTheme="minorHAnsi"/>
          <w:sz w:val="22"/>
          <w:szCs w:val="22"/>
        </w:rPr>
        <w:t>“The arts have been instrumental in facilitating social cohesion, bringing tourism to      unlikely places, fostering a sense of belonging, and preserving collective memory. “</w:t>
      </w:r>
    </w:p>
    <w:p w14:paraId="6CE6365C" w14:textId="3F686959" w:rsidR="008C1B42" w:rsidRPr="005C7F75" w:rsidRDefault="0056752E" w:rsidP="008C1B42">
      <w:pPr>
        <w:rPr>
          <w:sz w:val="22"/>
          <w:szCs w:val="22"/>
          <w:lang w:val="en-CA"/>
        </w:rPr>
      </w:pPr>
      <w:r w:rsidRPr="005C7F75">
        <w:rPr>
          <w:sz w:val="22"/>
          <w:szCs w:val="22"/>
          <w:lang w:val="en-CA"/>
        </w:rPr>
        <w:t>Recognizing the potential return on investment in the sector, Arts &amp; Culture was featured as one of seven themes of</w:t>
      </w:r>
      <w:r w:rsidR="00790E2B" w:rsidRPr="005C7F75">
        <w:rPr>
          <w:sz w:val="22"/>
          <w:szCs w:val="22"/>
          <w:lang w:val="en-CA"/>
        </w:rPr>
        <w:t xml:space="preserve"> the</w:t>
      </w:r>
      <w:r w:rsidR="00C25D38" w:rsidRPr="005C7F75">
        <w:rPr>
          <w:sz w:val="22"/>
          <w:szCs w:val="22"/>
          <w:lang w:val="en-CA"/>
        </w:rPr>
        <w:t xml:space="preserve"> Community Innovation Day held by the Institute of Southern Georgian Bay</w:t>
      </w:r>
      <w:r w:rsidR="00790E2B" w:rsidRPr="005C7F75">
        <w:rPr>
          <w:sz w:val="22"/>
          <w:szCs w:val="22"/>
          <w:lang w:val="en-CA"/>
        </w:rPr>
        <w:t xml:space="preserve"> in 2018</w:t>
      </w:r>
      <w:r w:rsidRPr="005C7F75">
        <w:rPr>
          <w:sz w:val="22"/>
          <w:szCs w:val="22"/>
          <w:lang w:val="en-CA"/>
        </w:rPr>
        <w:t>. Over</w:t>
      </w:r>
      <w:r w:rsidR="00C25D38" w:rsidRPr="005C7F75">
        <w:rPr>
          <w:sz w:val="22"/>
          <w:szCs w:val="22"/>
          <w:lang w:val="en-CA"/>
        </w:rPr>
        <w:t xml:space="preserve"> </w:t>
      </w:r>
      <w:r w:rsidR="008C1B42" w:rsidRPr="005C7F75">
        <w:rPr>
          <w:sz w:val="22"/>
          <w:szCs w:val="22"/>
          <w:lang w:val="en-CA"/>
        </w:rPr>
        <w:t xml:space="preserve">90 </w:t>
      </w:r>
      <w:r w:rsidRPr="005C7F75">
        <w:rPr>
          <w:sz w:val="22"/>
          <w:szCs w:val="22"/>
          <w:lang w:val="en-CA"/>
        </w:rPr>
        <w:t xml:space="preserve">participants, many of whom might not have otherwise explored the potential of this sector, </w:t>
      </w:r>
      <w:r w:rsidR="00C25D38" w:rsidRPr="005C7F75">
        <w:rPr>
          <w:sz w:val="22"/>
          <w:szCs w:val="22"/>
          <w:lang w:val="en-CA"/>
        </w:rPr>
        <w:t xml:space="preserve">identified </w:t>
      </w:r>
      <w:r w:rsidR="00D405F3" w:rsidRPr="005C7F75">
        <w:rPr>
          <w:sz w:val="22"/>
          <w:szCs w:val="22"/>
          <w:lang w:val="en-CA"/>
        </w:rPr>
        <w:t>important steps for developing a deeper “infrastructure”</w:t>
      </w:r>
      <w:r w:rsidRPr="005C7F75">
        <w:rPr>
          <w:sz w:val="22"/>
          <w:szCs w:val="22"/>
          <w:lang w:val="en-CA"/>
        </w:rPr>
        <w:t xml:space="preserve"> for it.</w:t>
      </w:r>
      <w:r w:rsidR="008C1B42" w:rsidRPr="005C7F75">
        <w:rPr>
          <w:sz w:val="22"/>
          <w:szCs w:val="22"/>
          <w:lang w:val="en-CA"/>
        </w:rPr>
        <w:t xml:space="preserve"> The priorities included:</w:t>
      </w:r>
    </w:p>
    <w:p w14:paraId="56C064B3" w14:textId="05C66F9F" w:rsidR="008C1B42" w:rsidRPr="005C7F75" w:rsidRDefault="008C1B42" w:rsidP="008C1B42">
      <w:pPr>
        <w:pStyle w:val="ListParagraph"/>
        <w:numPr>
          <w:ilvl w:val="0"/>
          <w:numId w:val="2"/>
        </w:numPr>
        <w:rPr>
          <w:sz w:val="22"/>
          <w:szCs w:val="22"/>
          <w:lang w:val="en-CA"/>
        </w:rPr>
      </w:pPr>
      <w:r w:rsidRPr="005C7F75">
        <w:rPr>
          <w:sz w:val="22"/>
          <w:szCs w:val="22"/>
          <w:lang w:val="en-CA"/>
        </w:rPr>
        <w:t>Developing a common brand through a regional arts and culture working group</w:t>
      </w:r>
      <w:r w:rsidR="004A54F2">
        <w:rPr>
          <w:sz w:val="22"/>
          <w:szCs w:val="22"/>
          <w:lang w:val="en-CA"/>
        </w:rPr>
        <w:t>,</w:t>
      </w:r>
    </w:p>
    <w:p w14:paraId="2DE41BD8" w14:textId="652CB265" w:rsidR="008C1B42" w:rsidRPr="005C7F75" w:rsidRDefault="008C1B42" w:rsidP="008C1B42">
      <w:pPr>
        <w:pStyle w:val="ListParagraph"/>
        <w:numPr>
          <w:ilvl w:val="0"/>
          <w:numId w:val="2"/>
        </w:numPr>
        <w:rPr>
          <w:sz w:val="22"/>
          <w:szCs w:val="22"/>
          <w:lang w:val="en-CA"/>
        </w:rPr>
      </w:pPr>
      <w:r w:rsidRPr="005C7F75">
        <w:rPr>
          <w:sz w:val="22"/>
          <w:szCs w:val="22"/>
          <w:lang w:val="en-CA"/>
        </w:rPr>
        <w:t>Developing a regional digital marketing strategy and website</w:t>
      </w:r>
      <w:r w:rsidR="00FD0C4C" w:rsidRPr="005C7F75">
        <w:rPr>
          <w:sz w:val="22"/>
          <w:szCs w:val="22"/>
          <w:lang w:val="en-CA"/>
        </w:rPr>
        <w:t>,</w:t>
      </w:r>
    </w:p>
    <w:p w14:paraId="30118651" w14:textId="7EC4AC4C" w:rsidR="008C1B42" w:rsidRPr="005C7F75" w:rsidRDefault="008C1B42" w:rsidP="008C1B42">
      <w:pPr>
        <w:pStyle w:val="ListParagraph"/>
        <w:numPr>
          <w:ilvl w:val="0"/>
          <w:numId w:val="2"/>
        </w:numPr>
        <w:rPr>
          <w:sz w:val="22"/>
          <w:szCs w:val="22"/>
          <w:lang w:val="en-CA"/>
        </w:rPr>
      </w:pPr>
      <w:r w:rsidRPr="005C7F75">
        <w:rPr>
          <w:sz w:val="22"/>
          <w:szCs w:val="22"/>
          <w:lang w:val="en-CA"/>
        </w:rPr>
        <w:t>Creating a collaborative headliner event</w:t>
      </w:r>
      <w:r w:rsidR="00FD0C4C" w:rsidRPr="005C7F75">
        <w:rPr>
          <w:sz w:val="22"/>
          <w:szCs w:val="22"/>
          <w:lang w:val="en-CA"/>
        </w:rPr>
        <w:t>, and</w:t>
      </w:r>
    </w:p>
    <w:p w14:paraId="412409D1" w14:textId="5A12D71E" w:rsidR="008C1B42" w:rsidRPr="005C7F75" w:rsidRDefault="008C1B42" w:rsidP="008C1B42">
      <w:pPr>
        <w:pStyle w:val="ListParagraph"/>
        <w:numPr>
          <w:ilvl w:val="0"/>
          <w:numId w:val="2"/>
        </w:numPr>
        <w:rPr>
          <w:sz w:val="22"/>
          <w:szCs w:val="22"/>
          <w:lang w:val="en-CA"/>
        </w:rPr>
      </w:pPr>
      <w:r w:rsidRPr="005C7F75">
        <w:rPr>
          <w:sz w:val="22"/>
          <w:szCs w:val="22"/>
          <w:lang w:val="en-CA"/>
        </w:rPr>
        <w:t>Develop a regional centre for the arts</w:t>
      </w:r>
      <w:r w:rsidR="00FD0C4C" w:rsidRPr="005C7F75">
        <w:rPr>
          <w:sz w:val="22"/>
          <w:szCs w:val="22"/>
          <w:lang w:val="en-CA"/>
        </w:rPr>
        <w:t>.</w:t>
      </w:r>
    </w:p>
    <w:p w14:paraId="5AF1499D" w14:textId="77777777" w:rsidR="00FC6A3F" w:rsidRPr="005C7F75" w:rsidRDefault="00FC6A3F" w:rsidP="00E75510">
      <w:pPr>
        <w:rPr>
          <w:sz w:val="22"/>
          <w:szCs w:val="22"/>
          <w:lang w:val="en-CA"/>
        </w:rPr>
      </w:pPr>
    </w:p>
    <w:p w14:paraId="0C753402" w14:textId="09B8275F" w:rsidR="001351B9" w:rsidRPr="005C7F75" w:rsidRDefault="0056752E" w:rsidP="001351B9">
      <w:pPr>
        <w:rPr>
          <w:sz w:val="22"/>
          <w:szCs w:val="22"/>
          <w:lang w:val="en-CA"/>
        </w:rPr>
      </w:pPr>
      <w:r w:rsidRPr="005C7F75">
        <w:rPr>
          <w:sz w:val="22"/>
          <w:szCs w:val="22"/>
          <w:lang w:val="en-CA"/>
        </w:rPr>
        <w:t>The stage was set for a follow-up discussion.</w:t>
      </w:r>
    </w:p>
    <w:p w14:paraId="239E448A" w14:textId="77777777" w:rsidR="0056752E" w:rsidRPr="005C7F75" w:rsidRDefault="0056752E" w:rsidP="001351B9">
      <w:pPr>
        <w:rPr>
          <w:sz w:val="22"/>
          <w:szCs w:val="22"/>
          <w:lang w:val="en-CA"/>
        </w:rPr>
      </w:pPr>
    </w:p>
    <w:p w14:paraId="3D23D9CF" w14:textId="77777777" w:rsidR="00A360BB" w:rsidRPr="005C7F75" w:rsidRDefault="00FC6A3F" w:rsidP="00FC6A3F">
      <w:pPr>
        <w:rPr>
          <w:rFonts w:cs="Arial"/>
          <w:b/>
          <w:i/>
          <w:sz w:val="22"/>
          <w:szCs w:val="22"/>
        </w:rPr>
      </w:pPr>
      <w:r w:rsidRPr="005C7F75">
        <w:rPr>
          <w:rFonts w:cs="Arial"/>
          <w:b/>
          <w:i/>
          <w:sz w:val="22"/>
          <w:szCs w:val="22"/>
        </w:rPr>
        <w:t xml:space="preserve">Arts &amp; Culture: </w:t>
      </w:r>
    </w:p>
    <w:p w14:paraId="5DD60752" w14:textId="12483A72" w:rsidR="00FC6A3F" w:rsidRPr="005C7F75" w:rsidRDefault="00A360BB" w:rsidP="00FC6A3F">
      <w:pPr>
        <w:rPr>
          <w:rFonts w:cs="Arial"/>
          <w:b/>
          <w:i/>
          <w:sz w:val="22"/>
          <w:szCs w:val="22"/>
        </w:rPr>
      </w:pPr>
      <w:r w:rsidRPr="005C7F75">
        <w:rPr>
          <w:rFonts w:cs="Arial"/>
          <w:b/>
          <w:i/>
          <w:sz w:val="22"/>
          <w:szCs w:val="22"/>
        </w:rPr>
        <w:t>A</w:t>
      </w:r>
      <w:r w:rsidR="00FC6A3F" w:rsidRPr="005C7F75">
        <w:rPr>
          <w:rFonts w:cs="Arial"/>
          <w:b/>
          <w:i/>
          <w:sz w:val="22"/>
          <w:szCs w:val="22"/>
        </w:rPr>
        <w:t xml:space="preserve"> significant driver for economic growth and creative and healthy regions</w:t>
      </w:r>
    </w:p>
    <w:p w14:paraId="27089FE8" w14:textId="77777777" w:rsidR="009A4C04" w:rsidRPr="005C7F75" w:rsidRDefault="00A360BB" w:rsidP="009A4C04">
      <w:pPr>
        <w:rPr>
          <w:rFonts w:cs="Arial"/>
          <w:sz w:val="22"/>
          <w:szCs w:val="22"/>
        </w:rPr>
      </w:pPr>
      <w:r w:rsidRPr="005C7F75">
        <w:rPr>
          <w:rFonts w:cs="Arial"/>
          <w:b/>
          <w:i/>
          <w:sz w:val="22"/>
          <w:szCs w:val="22"/>
        </w:rPr>
        <w:t>September 19, 2019, Marsh Street Centre, Clarksburg</w:t>
      </w:r>
    </w:p>
    <w:p w14:paraId="2D3C7F00" w14:textId="77777777" w:rsidR="009A4C04" w:rsidRPr="005C7F75" w:rsidRDefault="009A4C04" w:rsidP="009A4C04">
      <w:pPr>
        <w:rPr>
          <w:rFonts w:cs="Arial"/>
          <w:sz w:val="22"/>
          <w:szCs w:val="22"/>
        </w:rPr>
      </w:pPr>
    </w:p>
    <w:p w14:paraId="5651B651" w14:textId="10EB482C" w:rsidR="00A360BB" w:rsidRPr="005C7F75" w:rsidRDefault="00A360BB" w:rsidP="009A4C04">
      <w:pPr>
        <w:rPr>
          <w:rFonts w:cs="Arial"/>
          <w:b/>
          <w:sz w:val="22"/>
          <w:szCs w:val="22"/>
          <w:u w:val="single"/>
        </w:rPr>
      </w:pPr>
      <w:r w:rsidRPr="005C7F75">
        <w:rPr>
          <w:rFonts w:cs="Arial"/>
          <w:b/>
          <w:sz w:val="22"/>
          <w:szCs w:val="22"/>
          <w:u w:val="single"/>
        </w:rPr>
        <w:t>Summary and Highlights</w:t>
      </w:r>
    </w:p>
    <w:p w14:paraId="04E0F3A0" w14:textId="77777777" w:rsidR="009A4C04" w:rsidRPr="005C7F75" w:rsidRDefault="009A4C04" w:rsidP="009A4C04">
      <w:pPr>
        <w:rPr>
          <w:rFonts w:cs="Arial"/>
          <w:sz w:val="22"/>
          <w:szCs w:val="22"/>
        </w:rPr>
      </w:pPr>
    </w:p>
    <w:p w14:paraId="6B503557" w14:textId="7F882D07" w:rsidR="0043425B" w:rsidRPr="005C7F75" w:rsidRDefault="0056752E" w:rsidP="0043425B">
      <w:pPr>
        <w:rPr>
          <w:rFonts w:eastAsia="Times New Roman"/>
          <w:sz w:val="22"/>
          <w:szCs w:val="22"/>
        </w:rPr>
      </w:pPr>
      <w:r w:rsidRPr="005C7F75">
        <w:rPr>
          <w:rFonts w:cs="Arial"/>
          <w:sz w:val="22"/>
          <w:szCs w:val="22"/>
          <w:lang w:val="en-CA"/>
        </w:rPr>
        <w:t xml:space="preserve">As </w:t>
      </w:r>
      <w:r w:rsidR="009A4C04" w:rsidRPr="005C7F75">
        <w:rPr>
          <w:rFonts w:cs="Arial"/>
          <w:sz w:val="22"/>
          <w:szCs w:val="22"/>
          <w:lang w:val="en-CA"/>
        </w:rPr>
        <w:t xml:space="preserve">MC for the evening, </w:t>
      </w:r>
      <w:r w:rsidR="003A316E" w:rsidRPr="005C7F75">
        <w:rPr>
          <w:rFonts w:cs="Arial"/>
          <w:sz w:val="22"/>
          <w:szCs w:val="22"/>
          <w:lang w:val="en-CA"/>
        </w:rPr>
        <w:t xml:space="preserve">Bill Anderson, radio host on </w:t>
      </w:r>
      <w:r w:rsidR="003A316E" w:rsidRPr="005C7F75">
        <w:rPr>
          <w:rFonts w:cs="Arial"/>
          <w:b/>
          <w:sz w:val="22"/>
          <w:szCs w:val="22"/>
          <w:lang w:val="en-CA"/>
        </w:rPr>
        <w:t>The New Classical FM</w:t>
      </w:r>
      <w:r w:rsidR="003A316E" w:rsidRPr="005C7F75">
        <w:rPr>
          <w:rFonts w:cs="Arial"/>
          <w:sz w:val="22"/>
          <w:szCs w:val="22"/>
          <w:lang w:val="en-CA"/>
        </w:rPr>
        <w:t xml:space="preserve">, originating from </w:t>
      </w:r>
      <w:r w:rsidR="003A316E" w:rsidRPr="005C7F75">
        <w:rPr>
          <w:rFonts w:cs="Arial"/>
          <w:b/>
          <w:sz w:val="22"/>
          <w:szCs w:val="22"/>
          <w:lang w:val="en-CA"/>
        </w:rPr>
        <w:t>102.9 FM</w:t>
      </w:r>
      <w:r w:rsidR="003A316E" w:rsidRPr="005C7F75">
        <w:rPr>
          <w:rFonts w:cs="Arial"/>
          <w:sz w:val="22"/>
          <w:szCs w:val="22"/>
          <w:lang w:val="en-CA"/>
        </w:rPr>
        <w:t xml:space="preserve"> in Collin</w:t>
      </w:r>
      <w:r w:rsidR="009A4C04" w:rsidRPr="005C7F75">
        <w:rPr>
          <w:rFonts w:cs="Arial"/>
          <w:sz w:val="22"/>
          <w:szCs w:val="22"/>
          <w:lang w:val="en-CA"/>
        </w:rPr>
        <w:t>gwood,</w:t>
      </w:r>
      <w:r w:rsidR="00FD0C4C" w:rsidRPr="005C7F75">
        <w:rPr>
          <w:rFonts w:cs="Arial"/>
          <w:sz w:val="22"/>
          <w:szCs w:val="22"/>
          <w:lang w:val="en-CA"/>
        </w:rPr>
        <w:t xml:space="preserve"> welcomed everyone</w:t>
      </w:r>
      <w:r w:rsidR="003A316E" w:rsidRPr="005C7F75">
        <w:rPr>
          <w:rFonts w:cs="Arial"/>
          <w:sz w:val="22"/>
          <w:szCs w:val="22"/>
          <w:lang w:val="en-CA"/>
        </w:rPr>
        <w:t xml:space="preserve"> on behalf of the In</w:t>
      </w:r>
      <w:r w:rsidR="00FF02D4" w:rsidRPr="005C7F75">
        <w:rPr>
          <w:rFonts w:cs="Arial"/>
          <w:sz w:val="22"/>
          <w:szCs w:val="22"/>
          <w:lang w:val="en-CA"/>
        </w:rPr>
        <w:t>stitute</w:t>
      </w:r>
      <w:r w:rsidR="009A4C04" w:rsidRPr="005C7F75">
        <w:rPr>
          <w:rFonts w:cs="Arial"/>
          <w:sz w:val="22"/>
          <w:szCs w:val="22"/>
          <w:lang w:val="en-CA"/>
        </w:rPr>
        <w:t xml:space="preserve"> </w:t>
      </w:r>
      <w:r w:rsidRPr="005C7F75">
        <w:rPr>
          <w:rFonts w:cs="Arial"/>
          <w:sz w:val="22"/>
          <w:szCs w:val="22"/>
          <w:lang w:val="en-CA"/>
        </w:rPr>
        <w:t xml:space="preserve">of Southern Georgian Bay, </w:t>
      </w:r>
      <w:r w:rsidR="00FF02D4" w:rsidRPr="005C7F75">
        <w:rPr>
          <w:rFonts w:cs="Arial"/>
          <w:sz w:val="22"/>
          <w:szCs w:val="22"/>
          <w:lang w:val="en-CA"/>
        </w:rPr>
        <w:t>Blue Mountains Foundation for the Arts</w:t>
      </w:r>
      <w:r w:rsidR="00FD0C4C" w:rsidRPr="005C7F75">
        <w:rPr>
          <w:rFonts w:cs="Arial"/>
          <w:sz w:val="22"/>
          <w:szCs w:val="22"/>
          <w:lang w:val="en-CA"/>
        </w:rPr>
        <w:t>,</w:t>
      </w:r>
      <w:r w:rsidR="00984A6F" w:rsidRPr="005C7F75">
        <w:rPr>
          <w:rFonts w:cs="Arial"/>
          <w:sz w:val="22"/>
          <w:szCs w:val="22"/>
          <w:lang w:val="en-CA"/>
        </w:rPr>
        <w:t xml:space="preserve"> </w:t>
      </w:r>
      <w:r w:rsidR="00FF02D4" w:rsidRPr="005C7F75">
        <w:rPr>
          <w:rFonts w:cs="Arial"/>
          <w:sz w:val="22"/>
          <w:szCs w:val="22"/>
          <w:lang w:val="en-CA"/>
        </w:rPr>
        <w:t>and</w:t>
      </w:r>
      <w:r w:rsidR="003A316E" w:rsidRPr="005C7F75">
        <w:rPr>
          <w:rFonts w:cs="Arial"/>
          <w:sz w:val="22"/>
          <w:szCs w:val="22"/>
          <w:lang w:val="en-CA"/>
        </w:rPr>
        <w:t xml:space="preserve"> me</w:t>
      </w:r>
      <w:r w:rsidR="00984A6F" w:rsidRPr="005C7F75">
        <w:rPr>
          <w:rFonts w:cs="Arial"/>
          <w:sz w:val="22"/>
          <w:szCs w:val="22"/>
          <w:lang w:val="en-CA"/>
        </w:rPr>
        <w:t xml:space="preserve">dia sponsor </w:t>
      </w:r>
      <w:r w:rsidR="00984A6F" w:rsidRPr="005C7F75">
        <w:rPr>
          <w:rFonts w:cs="Arial"/>
          <w:i/>
          <w:sz w:val="22"/>
          <w:szCs w:val="22"/>
          <w:lang w:val="en-CA"/>
        </w:rPr>
        <w:t>On the Bay Magazine</w:t>
      </w:r>
      <w:r w:rsidRPr="005C7F75">
        <w:rPr>
          <w:rFonts w:cs="Arial"/>
          <w:sz w:val="22"/>
          <w:szCs w:val="22"/>
          <w:lang w:val="en-CA"/>
        </w:rPr>
        <w:t>.</w:t>
      </w:r>
    </w:p>
    <w:p w14:paraId="5A543420" w14:textId="5246C94D" w:rsidR="003A316E" w:rsidRPr="005C7F75" w:rsidRDefault="003A316E" w:rsidP="00E75510">
      <w:pPr>
        <w:rPr>
          <w:rFonts w:eastAsia="Times New Roman"/>
          <w:sz w:val="22"/>
          <w:szCs w:val="22"/>
        </w:rPr>
      </w:pPr>
    </w:p>
    <w:p w14:paraId="093B9054" w14:textId="3AD7E258" w:rsidR="000B6C7F" w:rsidRPr="005C7F75" w:rsidRDefault="0043425B" w:rsidP="00E75510">
      <w:pPr>
        <w:rPr>
          <w:sz w:val="22"/>
          <w:szCs w:val="22"/>
          <w:lang w:val="en-CA"/>
        </w:rPr>
      </w:pPr>
      <w:r w:rsidRPr="005C7F75">
        <w:rPr>
          <w:rFonts w:cs="Arial"/>
          <w:sz w:val="22"/>
          <w:szCs w:val="22"/>
          <w:lang w:val="en-CA"/>
        </w:rPr>
        <w:t>Bill</w:t>
      </w:r>
      <w:r w:rsidR="00833618" w:rsidRPr="005C7F75">
        <w:rPr>
          <w:sz w:val="22"/>
          <w:szCs w:val="22"/>
          <w:lang w:val="en-CA"/>
        </w:rPr>
        <w:t xml:space="preserve"> emphasized that </w:t>
      </w:r>
      <w:r w:rsidR="003A316E" w:rsidRPr="005C7F75">
        <w:rPr>
          <w:sz w:val="22"/>
          <w:szCs w:val="22"/>
          <w:lang w:val="en-CA"/>
        </w:rPr>
        <w:t xml:space="preserve">this important area of our lives not only contributes to local economies -  </w:t>
      </w:r>
      <w:r w:rsidR="004A54F2">
        <w:rPr>
          <w:sz w:val="22"/>
          <w:szCs w:val="22"/>
          <w:lang w:val="en-CA"/>
        </w:rPr>
        <w:t xml:space="preserve">jobs, restaurants, and tourism - </w:t>
      </w:r>
      <w:r w:rsidR="003A316E" w:rsidRPr="005C7F75">
        <w:rPr>
          <w:sz w:val="22"/>
          <w:szCs w:val="22"/>
          <w:lang w:val="en-CA"/>
        </w:rPr>
        <w:t>but also impacts other important areas of our lives such as creativity and innovation in our towns and overall health and wellbeing.</w:t>
      </w:r>
      <w:r w:rsidRPr="005C7F75">
        <w:rPr>
          <w:sz w:val="22"/>
          <w:szCs w:val="22"/>
          <w:lang w:val="en-CA"/>
        </w:rPr>
        <w:t xml:space="preserve"> He</w:t>
      </w:r>
      <w:r w:rsidR="003A316E" w:rsidRPr="005C7F75">
        <w:rPr>
          <w:rFonts w:cs="Arial"/>
          <w:sz w:val="22"/>
          <w:szCs w:val="22"/>
          <w:lang w:val="en-CA"/>
        </w:rPr>
        <w:t xml:space="preserve"> introduced the </w:t>
      </w:r>
      <w:r w:rsidR="000B6C7F" w:rsidRPr="005C7F75">
        <w:rPr>
          <w:sz w:val="22"/>
          <w:szCs w:val="22"/>
          <w:lang w:val="en-CA"/>
        </w:rPr>
        <w:t>distinguis</w:t>
      </w:r>
      <w:r w:rsidR="00FC6A3F" w:rsidRPr="005C7F75">
        <w:rPr>
          <w:sz w:val="22"/>
          <w:szCs w:val="22"/>
          <w:lang w:val="en-CA"/>
        </w:rPr>
        <w:t>hed group of panellists</w:t>
      </w:r>
      <w:r w:rsidR="00833618" w:rsidRPr="005C7F75">
        <w:rPr>
          <w:sz w:val="22"/>
          <w:szCs w:val="22"/>
          <w:lang w:val="en-CA"/>
        </w:rPr>
        <w:t xml:space="preserve"> from across the region</w:t>
      </w:r>
      <w:r w:rsidR="00FC6A3F" w:rsidRPr="005C7F75">
        <w:rPr>
          <w:sz w:val="22"/>
          <w:szCs w:val="22"/>
          <w:lang w:val="en-CA"/>
        </w:rPr>
        <w:t>,</w:t>
      </w:r>
      <w:r w:rsidR="00833618" w:rsidRPr="005C7F75">
        <w:rPr>
          <w:sz w:val="22"/>
          <w:szCs w:val="22"/>
          <w:lang w:val="en-CA"/>
        </w:rPr>
        <w:t xml:space="preserve"> who shared </w:t>
      </w:r>
      <w:r w:rsidR="000B6C7F" w:rsidRPr="005C7F75">
        <w:rPr>
          <w:sz w:val="22"/>
          <w:szCs w:val="22"/>
          <w:lang w:val="en-CA"/>
        </w:rPr>
        <w:t>thei</w:t>
      </w:r>
      <w:r w:rsidR="00833618" w:rsidRPr="005C7F75">
        <w:rPr>
          <w:sz w:val="22"/>
          <w:szCs w:val="22"/>
          <w:lang w:val="en-CA"/>
        </w:rPr>
        <w:t xml:space="preserve">r knowledge and stories </w:t>
      </w:r>
      <w:r w:rsidR="000B6C7F" w:rsidRPr="005C7F75">
        <w:rPr>
          <w:sz w:val="22"/>
          <w:szCs w:val="22"/>
          <w:lang w:val="en-CA"/>
        </w:rPr>
        <w:t>about</w:t>
      </w:r>
      <w:r w:rsidR="00833618" w:rsidRPr="005C7F75">
        <w:rPr>
          <w:sz w:val="22"/>
          <w:szCs w:val="22"/>
          <w:lang w:val="en-CA"/>
        </w:rPr>
        <w:t xml:space="preserve"> </w:t>
      </w:r>
      <w:r w:rsidR="000800ED" w:rsidRPr="005C7F75">
        <w:rPr>
          <w:sz w:val="22"/>
          <w:szCs w:val="22"/>
          <w:lang w:val="en-CA"/>
        </w:rPr>
        <w:t xml:space="preserve">the growing </w:t>
      </w:r>
      <w:r w:rsidR="00833618" w:rsidRPr="005C7F75">
        <w:rPr>
          <w:sz w:val="22"/>
          <w:szCs w:val="22"/>
          <w:lang w:val="en-CA"/>
        </w:rPr>
        <w:t>place-making</w:t>
      </w:r>
      <w:r w:rsidR="000800ED" w:rsidRPr="005C7F75">
        <w:rPr>
          <w:sz w:val="22"/>
          <w:szCs w:val="22"/>
          <w:lang w:val="en-CA"/>
        </w:rPr>
        <w:t xml:space="preserve"> movement</w:t>
      </w:r>
      <w:r w:rsidR="00833618" w:rsidRPr="005C7F75">
        <w:rPr>
          <w:sz w:val="22"/>
          <w:szCs w:val="22"/>
          <w:lang w:val="en-CA"/>
        </w:rPr>
        <w:t>, the role Arts &amp;</w:t>
      </w:r>
      <w:r w:rsidR="000B6C7F" w:rsidRPr="005C7F75">
        <w:rPr>
          <w:sz w:val="22"/>
          <w:szCs w:val="22"/>
          <w:lang w:val="en-CA"/>
        </w:rPr>
        <w:t xml:space="preserve"> Culture plays in their com</w:t>
      </w:r>
      <w:r w:rsidR="00FD0C4C" w:rsidRPr="005C7F75">
        <w:rPr>
          <w:sz w:val="22"/>
          <w:szCs w:val="22"/>
          <w:lang w:val="en-CA"/>
        </w:rPr>
        <w:t xml:space="preserve">munities, </w:t>
      </w:r>
      <w:r w:rsidR="000800ED" w:rsidRPr="005C7F75">
        <w:rPr>
          <w:sz w:val="22"/>
          <w:szCs w:val="22"/>
          <w:lang w:val="en-CA"/>
        </w:rPr>
        <w:t xml:space="preserve">and critical </w:t>
      </w:r>
      <w:r w:rsidR="000B6C7F" w:rsidRPr="005C7F75">
        <w:rPr>
          <w:sz w:val="22"/>
          <w:szCs w:val="22"/>
          <w:lang w:val="en-CA"/>
        </w:rPr>
        <w:t>elements of strong cultural strategies</w:t>
      </w:r>
      <w:r w:rsidR="000800ED" w:rsidRPr="005C7F75">
        <w:rPr>
          <w:sz w:val="22"/>
          <w:szCs w:val="22"/>
          <w:lang w:val="en-CA"/>
        </w:rPr>
        <w:t>.</w:t>
      </w:r>
    </w:p>
    <w:p w14:paraId="41B061AF" w14:textId="77777777" w:rsidR="000B6C7F" w:rsidRPr="005C7F75" w:rsidRDefault="000B6C7F" w:rsidP="000B6C7F">
      <w:pPr>
        <w:rPr>
          <w:b/>
          <w:sz w:val="22"/>
          <w:szCs w:val="22"/>
          <w:lang w:val="en-CA"/>
        </w:rPr>
      </w:pPr>
    </w:p>
    <w:p w14:paraId="4DB80CEB" w14:textId="48144E0B" w:rsidR="000B6C7F" w:rsidRPr="005C7F75" w:rsidRDefault="000B6C7F" w:rsidP="000B6C7F">
      <w:pPr>
        <w:rPr>
          <w:b/>
          <w:sz w:val="22"/>
          <w:szCs w:val="22"/>
          <w:lang w:val="en-CA"/>
        </w:rPr>
      </w:pPr>
      <w:r w:rsidRPr="005C7F75">
        <w:rPr>
          <w:b/>
          <w:sz w:val="22"/>
          <w:szCs w:val="22"/>
          <w:lang w:val="en-CA"/>
        </w:rPr>
        <w:t>Stuart R</w:t>
      </w:r>
      <w:r w:rsidR="00F440F3" w:rsidRPr="005C7F75">
        <w:rPr>
          <w:b/>
          <w:sz w:val="22"/>
          <w:szCs w:val="22"/>
          <w:lang w:val="en-CA"/>
        </w:rPr>
        <w:t xml:space="preserve">eid (Panel Moderator) </w:t>
      </w:r>
      <w:r w:rsidR="00DB6789" w:rsidRPr="005C7F75">
        <w:rPr>
          <w:b/>
          <w:sz w:val="22"/>
          <w:szCs w:val="22"/>
          <w:lang w:val="en-CA"/>
        </w:rPr>
        <w:t>I</w:t>
      </w:r>
      <w:r w:rsidR="000800ED" w:rsidRPr="005C7F75">
        <w:rPr>
          <w:b/>
          <w:sz w:val="22"/>
          <w:szCs w:val="22"/>
          <w:lang w:val="en-CA"/>
        </w:rPr>
        <w:t>ndependent arts professional</w:t>
      </w:r>
      <w:r w:rsidR="004A54F2">
        <w:rPr>
          <w:b/>
          <w:sz w:val="22"/>
          <w:szCs w:val="22"/>
          <w:lang w:val="en-CA"/>
        </w:rPr>
        <w:t xml:space="preserve"> and</w:t>
      </w:r>
      <w:r w:rsidR="000800ED" w:rsidRPr="005C7F75">
        <w:rPr>
          <w:b/>
          <w:sz w:val="22"/>
          <w:szCs w:val="22"/>
          <w:lang w:val="en-CA"/>
        </w:rPr>
        <w:t xml:space="preserve"> community philanthropy leader</w:t>
      </w:r>
      <w:r w:rsidR="00DB6789" w:rsidRPr="005C7F75">
        <w:rPr>
          <w:b/>
          <w:sz w:val="22"/>
          <w:szCs w:val="22"/>
          <w:lang w:val="en-CA"/>
        </w:rPr>
        <w:t>.</w:t>
      </w:r>
    </w:p>
    <w:p w14:paraId="5E0B8A35" w14:textId="77777777" w:rsidR="00833618" w:rsidRPr="005C7F75" w:rsidRDefault="00833618" w:rsidP="000B6C7F">
      <w:pPr>
        <w:rPr>
          <w:b/>
          <w:sz w:val="22"/>
          <w:szCs w:val="22"/>
          <w:lang w:val="en-CA"/>
        </w:rPr>
      </w:pPr>
    </w:p>
    <w:p w14:paraId="5E744C8E" w14:textId="3A5AA32D" w:rsidR="00833618" w:rsidRPr="005C7F75" w:rsidRDefault="00FC6A3F" w:rsidP="00833618">
      <w:pPr>
        <w:rPr>
          <w:sz w:val="22"/>
          <w:szCs w:val="22"/>
          <w:lang w:val="en-CA"/>
        </w:rPr>
      </w:pPr>
      <w:r w:rsidRPr="005C7F75">
        <w:rPr>
          <w:sz w:val="22"/>
          <w:szCs w:val="22"/>
          <w:lang w:val="en-CA"/>
        </w:rPr>
        <w:t>Stuart</w:t>
      </w:r>
      <w:r w:rsidR="00833618" w:rsidRPr="005C7F75">
        <w:rPr>
          <w:sz w:val="22"/>
          <w:szCs w:val="22"/>
          <w:lang w:val="en-CA"/>
        </w:rPr>
        <w:t xml:space="preserve"> </w:t>
      </w:r>
      <w:r w:rsidR="00DB6789" w:rsidRPr="005C7F75">
        <w:rPr>
          <w:sz w:val="22"/>
          <w:szCs w:val="22"/>
          <w:lang w:val="en-CA"/>
        </w:rPr>
        <w:t xml:space="preserve">opened the discussion </w:t>
      </w:r>
      <w:r w:rsidR="006B14C7" w:rsidRPr="005C7F75">
        <w:rPr>
          <w:sz w:val="22"/>
          <w:szCs w:val="22"/>
          <w:lang w:val="en-CA"/>
        </w:rPr>
        <w:t xml:space="preserve">by sharing data points from the Community Foundations of Canada’s </w:t>
      </w:r>
      <w:hyperlink r:id="rId13" w:history="1">
        <w:r w:rsidR="00343090" w:rsidRPr="005C7F75">
          <w:rPr>
            <w:rStyle w:val="Hyperlink"/>
            <w:sz w:val="22"/>
            <w:szCs w:val="22"/>
            <w:lang w:val="en-CA"/>
          </w:rPr>
          <w:t>https://www.communityfoundations.ca</w:t>
        </w:r>
      </w:hyperlink>
      <w:r w:rsidR="00343090" w:rsidRPr="005C7F75">
        <w:rPr>
          <w:sz w:val="22"/>
          <w:szCs w:val="22"/>
          <w:lang w:val="en-CA"/>
        </w:rPr>
        <w:t xml:space="preserve"> </w:t>
      </w:r>
      <w:r w:rsidR="006B14C7" w:rsidRPr="005C7F75">
        <w:rPr>
          <w:sz w:val="22"/>
          <w:szCs w:val="22"/>
          <w:lang w:val="en-CA"/>
        </w:rPr>
        <w:t>Arts &amp; Belonging Vital Signs Report:</w:t>
      </w:r>
    </w:p>
    <w:p w14:paraId="3A37B4C4" w14:textId="77777777" w:rsidR="00D833C8" w:rsidRPr="005C7F75" w:rsidRDefault="00D833C8" w:rsidP="00D833C8">
      <w:pPr>
        <w:rPr>
          <w:sz w:val="22"/>
          <w:szCs w:val="22"/>
          <w:lang w:val="en-CA"/>
        </w:rPr>
      </w:pPr>
    </w:p>
    <w:p w14:paraId="7B88308D" w14:textId="061EA8CF" w:rsidR="00D833C8" w:rsidRPr="005C7F75" w:rsidRDefault="00D833C8" w:rsidP="00D93289">
      <w:pPr>
        <w:pStyle w:val="ListParagraph"/>
        <w:numPr>
          <w:ilvl w:val="0"/>
          <w:numId w:val="7"/>
        </w:numPr>
        <w:rPr>
          <w:sz w:val="22"/>
          <w:szCs w:val="22"/>
          <w:lang w:val="en-CA"/>
        </w:rPr>
      </w:pPr>
      <w:r w:rsidRPr="005C7F75">
        <w:rPr>
          <w:sz w:val="22"/>
          <w:szCs w:val="22"/>
          <w:lang w:val="en-CA"/>
        </w:rPr>
        <w:t>77% of Canadians agree or strongly agree that arts experiences help people feel part of their local community. This is especially true for newcomers and people in minority-language communities.</w:t>
      </w:r>
    </w:p>
    <w:p w14:paraId="7E6DB77C" w14:textId="5DA80FB4" w:rsidR="006B14C7" w:rsidRPr="005C7F75" w:rsidRDefault="006B14C7" w:rsidP="00D93289">
      <w:pPr>
        <w:pStyle w:val="ListParagraph"/>
        <w:numPr>
          <w:ilvl w:val="0"/>
          <w:numId w:val="7"/>
        </w:numPr>
        <w:rPr>
          <w:sz w:val="22"/>
          <w:szCs w:val="22"/>
          <w:lang w:val="en-CA"/>
        </w:rPr>
      </w:pPr>
      <w:r w:rsidRPr="005C7F75">
        <w:rPr>
          <w:sz w:val="22"/>
          <w:szCs w:val="22"/>
          <w:lang w:val="en-CA"/>
        </w:rPr>
        <w:t xml:space="preserve">Canadians who regularly attend live music, have </w:t>
      </w:r>
      <w:r w:rsidR="00D833C8" w:rsidRPr="005C7F75">
        <w:rPr>
          <w:sz w:val="22"/>
          <w:szCs w:val="22"/>
          <w:lang w:val="en-CA"/>
        </w:rPr>
        <w:t>a stronger sense of belonging to their city or town</w:t>
      </w:r>
      <w:r w:rsidR="00FC6A3F" w:rsidRPr="005C7F75">
        <w:rPr>
          <w:sz w:val="22"/>
          <w:szCs w:val="22"/>
          <w:lang w:val="en-CA"/>
        </w:rPr>
        <w:t>.</w:t>
      </w:r>
    </w:p>
    <w:p w14:paraId="613ECC5D" w14:textId="007020E3" w:rsidR="00D833C8" w:rsidRPr="005C7F75" w:rsidRDefault="00D833C8" w:rsidP="00D93289">
      <w:pPr>
        <w:pStyle w:val="ListParagraph"/>
        <w:numPr>
          <w:ilvl w:val="0"/>
          <w:numId w:val="7"/>
        </w:numPr>
        <w:rPr>
          <w:sz w:val="22"/>
          <w:szCs w:val="22"/>
          <w:lang w:val="en-CA"/>
        </w:rPr>
      </w:pPr>
      <w:r w:rsidRPr="005C7F75">
        <w:rPr>
          <w:sz w:val="22"/>
          <w:szCs w:val="22"/>
          <w:lang w:val="en-CA"/>
        </w:rPr>
        <w:t>Canadians who rate arts, culture, and leisure in their community as “excellent” are nearly three times more likely to report a very strong sense of belonging.</w:t>
      </w:r>
    </w:p>
    <w:p w14:paraId="566CC17B" w14:textId="69EE7194" w:rsidR="00D833C8" w:rsidRPr="005C7F75" w:rsidRDefault="00D833C8" w:rsidP="00833618">
      <w:pPr>
        <w:rPr>
          <w:sz w:val="22"/>
          <w:szCs w:val="22"/>
          <w:lang w:val="en-CA"/>
        </w:rPr>
      </w:pPr>
    </w:p>
    <w:p w14:paraId="15CBF820" w14:textId="2A987DA7" w:rsidR="00D93289" w:rsidRPr="005C7F75" w:rsidRDefault="00FC6A3F" w:rsidP="00D93289">
      <w:pPr>
        <w:pStyle w:val="Body"/>
        <w:rPr>
          <w:rFonts w:asciiTheme="minorHAnsi" w:hAnsiTheme="minorHAnsi"/>
        </w:rPr>
      </w:pPr>
      <w:r w:rsidRPr="005C7F75">
        <w:rPr>
          <w:rFonts w:asciiTheme="minorHAnsi" w:hAnsiTheme="minorHAnsi"/>
        </w:rPr>
        <w:t xml:space="preserve">Stuart encouraged us to think </w:t>
      </w:r>
      <w:r w:rsidR="00D93289" w:rsidRPr="005C7F75">
        <w:rPr>
          <w:rFonts w:asciiTheme="minorHAnsi" w:hAnsiTheme="minorHAnsi"/>
        </w:rPr>
        <w:t>from a perspective of abundance rather than scarcity. He noted that rural communities are sometimes framed in a negative way about what they lack. He asked us to consider positive things that we are grateful for</w:t>
      </w:r>
      <w:r w:rsidRPr="005C7F75">
        <w:rPr>
          <w:rFonts w:asciiTheme="minorHAnsi" w:hAnsiTheme="minorHAnsi"/>
        </w:rPr>
        <w:t xml:space="preserve"> - </w:t>
      </w:r>
      <w:r w:rsidR="00D93289" w:rsidRPr="005C7F75">
        <w:rPr>
          <w:rFonts w:asciiTheme="minorHAnsi" w:hAnsiTheme="minorHAnsi"/>
        </w:rPr>
        <w:t xml:space="preserve"> the natural wonders of our landscape, abund</w:t>
      </w:r>
      <w:r w:rsidRPr="005C7F75">
        <w:rPr>
          <w:rFonts w:asciiTheme="minorHAnsi" w:hAnsiTheme="minorHAnsi"/>
        </w:rPr>
        <w:t>ance of beautiful fresh water, I</w:t>
      </w:r>
      <w:r w:rsidR="00D93289" w:rsidRPr="005C7F75">
        <w:rPr>
          <w:rFonts w:asciiTheme="minorHAnsi" w:hAnsiTheme="minorHAnsi"/>
        </w:rPr>
        <w:t>ndigenous culture and heritage, the history of ou</w:t>
      </w:r>
      <w:r w:rsidRPr="005C7F75">
        <w:rPr>
          <w:rFonts w:asciiTheme="minorHAnsi" w:hAnsiTheme="minorHAnsi"/>
        </w:rPr>
        <w:t>r land which is so fascinating.</w:t>
      </w:r>
      <w:r w:rsidR="00D93289" w:rsidRPr="005C7F75">
        <w:rPr>
          <w:rFonts w:asciiTheme="minorHAnsi" w:hAnsiTheme="minorHAnsi"/>
        </w:rPr>
        <w:t xml:space="preserve"> He also highlighted the uniqueness of agriculture in our region, the growing artisanal craftsmanship, interest in local food production and the initiatives popping up all over the place about how we engage with our environment.  </w:t>
      </w:r>
    </w:p>
    <w:p w14:paraId="28D47FCB" w14:textId="77777777" w:rsidR="000B6C7F" w:rsidRPr="005C7F75" w:rsidRDefault="000B6C7F" w:rsidP="000B6C7F">
      <w:pPr>
        <w:rPr>
          <w:b/>
          <w:sz w:val="22"/>
          <w:szCs w:val="22"/>
          <w:lang w:val="en-CA"/>
        </w:rPr>
      </w:pPr>
    </w:p>
    <w:p w14:paraId="7B376237" w14:textId="600BF310" w:rsidR="000B6C7F" w:rsidRPr="005C7F75" w:rsidRDefault="000B6C7F" w:rsidP="000B6C7F">
      <w:pPr>
        <w:rPr>
          <w:b/>
          <w:sz w:val="22"/>
          <w:szCs w:val="22"/>
          <w:lang w:val="en-CA"/>
        </w:rPr>
      </w:pPr>
      <w:r w:rsidRPr="005C7F75">
        <w:rPr>
          <w:b/>
          <w:sz w:val="22"/>
          <w:szCs w:val="22"/>
          <w:lang w:val="en-CA"/>
        </w:rPr>
        <w:t xml:space="preserve">Sandra Dupret, Vice President of </w:t>
      </w:r>
      <w:r w:rsidR="00757A25" w:rsidRPr="005C7F75">
        <w:rPr>
          <w:b/>
          <w:sz w:val="22"/>
          <w:szCs w:val="22"/>
          <w:lang w:val="en-CA"/>
        </w:rPr>
        <w:t xml:space="preserve">Student Experience, </w:t>
      </w:r>
      <w:r w:rsidRPr="005C7F75">
        <w:rPr>
          <w:b/>
          <w:sz w:val="22"/>
          <w:szCs w:val="22"/>
          <w:lang w:val="en-CA"/>
        </w:rPr>
        <w:t>Fleming</w:t>
      </w:r>
      <w:r w:rsidR="00FC6A3F" w:rsidRPr="005C7F75">
        <w:rPr>
          <w:b/>
          <w:sz w:val="22"/>
          <w:szCs w:val="22"/>
          <w:lang w:val="en-CA"/>
        </w:rPr>
        <w:t xml:space="preserve"> College and</w:t>
      </w:r>
      <w:r w:rsidRPr="005C7F75">
        <w:rPr>
          <w:b/>
          <w:sz w:val="22"/>
          <w:szCs w:val="22"/>
          <w:lang w:val="en-CA"/>
        </w:rPr>
        <w:t xml:space="preserve"> Ha</w:t>
      </w:r>
      <w:r w:rsidR="00811D6D" w:rsidRPr="005C7F75">
        <w:rPr>
          <w:b/>
          <w:sz w:val="22"/>
          <w:szCs w:val="22"/>
          <w:lang w:val="en-CA"/>
        </w:rPr>
        <w:t>liburton School of Art + Design</w:t>
      </w:r>
    </w:p>
    <w:p w14:paraId="51D6FF9C" w14:textId="77777777" w:rsidR="00811D6D" w:rsidRPr="005C7F75" w:rsidRDefault="00811D6D" w:rsidP="000B6C7F">
      <w:pPr>
        <w:rPr>
          <w:b/>
          <w:sz w:val="22"/>
          <w:szCs w:val="22"/>
          <w:lang w:val="en-CA"/>
        </w:rPr>
      </w:pPr>
    </w:p>
    <w:p w14:paraId="712B5976" w14:textId="230DC751" w:rsidR="00811D6D" w:rsidRPr="005C7F75" w:rsidRDefault="00811D6D" w:rsidP="00811D6D">
      <w:pPr>
        <w:pStyle w:val="Body"/>
        <w:rPr>
          <w:rFonts w:asciiTheme="minorHAnsi" w:hAnsiTheme="minorHAnsi"/>
        </w:rPr>
      </w:pPr>
      <w:r w:rsidRPr="005C7F75">
        <w:rPr>
          <w:rFonts w:asciiTheme="minorHAnsi" w:hAnsiTheme="minorHAnsi"/>
        </w:rPr>
        <w:t>Sandra shared the story of t</w:t>
      </w:r>
      <w:r w:rsidR="00757A25" w:rsidRPr="005C7F75">
        <w:rPr>
          <w:rFonts w:asciiTheme="minorHAnsi" w:hAnsiTheme="minorHAnsi"/>
        </w:rPr>
        <w:t>he Ha</w:t>
      </w:r>
      <w:r w:rsidR="00112FEF" w:rsidRPr="005C7F75">
        <w:rPr>
          <w:rFonts w:asciiTheme="minorHAnsi" w:hAnsiTheme="minorHAnsi"/>
        </w:rPr>
        <w:t xml:space="preserve">liburton School of Art + Design </w:t>
      </w:r>
      <w:hyperlink r:id="rId14" w:history="1">
        <w:r w:rsidR="00112FEF" w:rsidRPr="005C7F75">
          <w:rPr>
            <w:rStyle w:val="Hyperlink"/>
            <w:rFonts w:asciiTheme="minorHAnsi" w:hAnsiTheme="minorHAnsi"/>
          </w:rPr>
          <w:t>https://flemingcollege.ca/school/haliburton-school-of-art-and-design</w:t>
        </w:r>
      </w:hyperlink>
      <w:r w:rsidR="00112FEF" w:rsidRPr="005C7F75">
        <w:rPr>
          <w:rFonts w:asciiTheme="minorHAnsi" w:hAnsiTheme="minorHAnsi"/>
        </w:rPr>
        <w:t xml:space="preserve"> </w:t>
      </w:r>
      <w:r w:rsidR="00757A25" w:rsidRPr="005C7F75">
        <w:rPr>
          <w:rFonts w:asciiTheme="minorHAnsi" w:hAnsiTheme="minorHAnsi"/>
        </w:rPr>
        <w:t xml:space="preserve"> which began</w:t>
      </w:r>
      <w:r w:rsidRPr="005C7F75">
        <w:rPr>
          <w:rFonts w:asciiTheme="minorHAnsi" w:hAnsiTheme="minorHAnsi"/>
        </w:rPr>
        <w:t xml:space="preserve"> 53 years</w:t>
      </w:r>
      <w:r w:rsidR="00FC6A3F" w:rsidRPr="005C7F75">
        <w:rPr>
          <w:rFonts w:asciiTheme="minorHAnsi" w:hAnsiTheme="minorHAnsi"/>
        </w:rPr>
        <w:t xml:space="preserve"> ago. S</w:t>
      </w:r>
      <w:r w:rsidR="00757A25" w:rsidRPr="005C7F75">
        <w:rPr>
          <w:rFonts w:asciiTheme="minorHAnsi" w:hAnsiTheme="minorHAnsi"/>
        </w:rPr>
        <w:t>ix determined champ</w:t>
      </w:r>
      <w:r w:rsidR="00FC6A3F" w:rsidRPr="005C7F75">
        <w:rPr>
          <w:rFonts w:asciiTheme="minorHAnsi" w:hAnsiTheme="minorHAnsi"/>
        </w:rPr>
        <w:t>ions,</w:t>
      </w:r>
      <w:r w:rsidR="00757A25" w:rsidRPr="005C7F75">
        <w:rPr>
          <w:rFonts w:asciiTheme="minorHAnsi" w:hAnsiTheme="minorHAnsi"/>
        </w:rPr>
        <w:t xml:space="preserve"> who were involved in a small art gallery in Haliburton</w:t>
      </w:r>
      <w:r w:rsidRPr="005C7F75">
        <w:rPr>
          <w:rFonts w:asciiTheme="minorHAnsi" w:hAnsiTheme="minorHAnsi"/>
        </w:rPr>
        <w:t xml:space="preserve"> saw the need and the opportunity to present art courses, </w:t>
      </w:r>
      <w:r w:rsidR="00757A25" w:rsidRPr="005C7F75">
        <w:rPr>
          <w:rFonts w:asciiTheme="minorHAnsi" w:hAnsiTheme="minorHAnsi"/>
        </w:rPr>
        <w:t>taking</w:t>
      </w:r>
      <w:r w:rsidRPr="005C7F75">
        <w:rPr>
          <w:rFonts w:asciiTheme="minorHAnsi" w:hAnsiTheme="minorHAnsi"/>
        </w:rPr>
        <w:t xml:space="preserve"> advantage of the </w:t>
      </w:r>
      <w:r w:rsidR="00757A25" w:rsidRPr="005C7F75">
        <w:rPr>
          <w:rFonts w:asciiTheme="minorHAnsi" w:hAnsiTheme="minorHAnsi"/>
        </w:rPr>
        <w:t>beautiful natural landscape. They imagined inviting</w:t>
      </w:r>
      <w:r w:rsidRPr="005C7F75">
        <w:rPr>
          <w:rFonts w:asciiTheme="minorHAnsi" w:hAnsiTheme="minorHAnsi"/>
        </w:rPr>
        <w:t xml:space="preserve"> people from cities and other towns to l</w:t>
      </w:r>
      <w:r w:rsidR="00757A25" w:rsidRPr="005C7F75">
        <w:rPr>
          <w:rFonts w:asciiTheme="minorHAnsi" w:hAnsiTheme="minorHAnsi"/>
        </w:rPr>
        <w:t xml:space="preserve">earn about </w:t>
      </w:r>
      <w:r w:rsidRPr="005C7F75">
        <w:rPr>
          <w:rFonts w:asciiTheme="minorHAnsi" w:hAnsiTheme="minorHAnsi"/>
        </w:rPr>
        <w:t>paint</w:t>
      </w:r>
      <w:r w:rsidR="00757A25" w:rsidRPr="005C7F75">
        <w:rPr>
          <w:rFonts w:asciiTheme="minorHAnsi" w:hAnsiTheme="minorHAnsi"/>
        </w:rPr>
        <w:t>ing</w:t>
      </w:r>
      <w:r w:rsidRPr="005C7F75">
        <w:rPr>
          <w:rFonts w:asciiTheme="minorHAnsi" w:hAnsiTheme="minorHAnsi"/>
        </w:rPr>
        <w:t xml:space="preserve"> in colour</w:t>
      </w:r>
      <w:r w:rsidR="00757A25" w:rsidRPr="005C7F75">
        <w:rPr>
          <w:rFonts w:asciiTheme="minorHAnsi" w:hAnsiTheme="minorHAnsi"/>
        </w:rPr>
        <w:t>s and styles reminiscent</w:t>
      </w:r>
      <w:r w:rsidRPr="005C7F75">
        <w:rPr>
          <w:rFonts w:asciiTheme="minorHAnsi" w:hAnsiTheme="minorHAnsi"/>
        </w:rPr>
        <w:t xml:space="preserve"> of the famous Group of Seven.</w:t>
      </w:r>
    </w:p>
    <w:p w14:paraId="2713F54F" w14:textId="77777777" w:rsidR="00811D6D" w:rsidRPr="005C7F75" w:rsidRDefault="00811D6D" w:rsidP="00811D6D">
      <w:pPr>
        <w:pStyle w:val="Body"/>
        <w:rPr>
          <w:rFonts w:asciiTheme="minorHAnsi" w:hAnsiTheme="minorHAnsi"/>
        </w:rPr>
      </w:pPr>
    </w:p>
    <w:p w14:paraId="43B6B1D7" w14:textId="000E4F94" w:rsidR="00811D6D" w:rsidRPr="005C7F75" w:rsidRDefault="00757A25" w:rsidP="00811D6D">
      <w:pPr>
        <w:pStyle w:val="Body"/>
        <w:rPr>
          <w:rFonts w:asciiTheme="minorHAnsi" w:hAnsiTheme="minorHAnsi"/>
        </w:rPr>
      </w:pPr>
      <w:r w:rsidRPr="005C7F75">
        <w:rPr>
          <w:rFonts w:asciiTheme="minorHAnsi" w:hAnsiTheme="minorHAnsi"/>
        </w:rPr>
        <w:t>These champions</w:t>
      </w:r>
      <w:r w:rsidR="00917591" w:rsidRPr="005C7F75">
        <w:rPr>
          <w:rFonts w:asciiTheme="minorHAnsi" w:hAnsiTheme="minorHAnsi"/>
        </w:rPr>
        <w:t xml:space="preserve"> approached Fleming College</w:t>
      </w:r>
      <w:r w:rsidR="00327C57" w:rsidRPr="005C7F75">
        <w:rPr>
          <w:rFonts w:asciiTheme="minorHAnsi" w:hAnsiTheme="minorHAnsi"/>
        </w:rPr>
        <w:t xml:space="preserve"> </w:t>
      </w:r>
      <w:hyperlink r:id="rId15" w:history="1">
        <w:r w:rsidR="00327C57" w:rsidRPr="005C7F75">
          <w:rPr>
            <w:rStyle w:val="Hyperlink"/>
            <w:rFonts w:asciiTheme="minorHAnsi" w:hAnsiTheme="minorHAnsi"/>
          </w:rPr>
          <w:t>https://flemingcollege.ca</w:t>
        </w:r>
      </w:hyperlink>
      <w:r w:rsidR="00327C57" w:rsidRPr="005C7F75">
        <w:rPr>
          <w:rFonts w:asciiTheme="minorHAnsi" w:hAnsiTheme="minorHAnsi"/>
        </w:rPr>
        <w:t xml:space="preserve"> </w:t>
      </w:r>
      <w:r w:rsidR="00811D6D" w:rsidRPr="005C7F75">
        <w:rPr>
          <w:rFonts w:asciiTheme="minorHAnsi" w:hAnsiTheme="minorHAnsi"/>
        </w:rPr>
        <w:t xml:space="preserve">in Peterborough with this idea. The </w:t>
      </w:r>
      <w:r w:rsidRPr="005C7F75">
        <w:rPr>
          <w:rFonts w:asciiTheme="minorHAnsi" w:hAnsiTheme="minorHAnsi"/>
        </w:rPr>
        <w:t xml:space="preserve">recently formed </w:t>
      </w:r>
      <w:r w:rsidR="00811D6D" w:rsidRPr="005C7F75">
        <w:rPr>
          <w:rFonts w:asciiTheme="minorHAnsi" w:hAnsiTheme="minorHAnsi"/>
        </w:rPr>
        <w:t xml:space="preserve">College accepted their proposal and </w:t>
      </w:r>
      <w:r w:rsidRPr="005C7F75">
        <w:rPr>
          <w:rFonts w:asciiTheme="minorHAnsi" w:hAnsiTheme="minorHAnsi"/>
        </w:rPr>
        <w:t xml:space="preserve">the school </w:t>
      </w:r>
      <w:r w:rsidR="00811D6D" w:rsidRPr="005C7F75">
        <w:rPr>
          <w:rFonts w:asciiTheme="minorHAnsi" w:hAnsiTheme="minorHAnsi"/>
        </w:rPr>
        <w:t>started with 14 students. Slowly over the years</w:t>
      </w:r>
      <w:r w:rsidRPr="005C7F75">
        <w:rPr>
          <w:rFonts w:asciiTheme="minorHAnsi" w:hAnsiTheme="minorHAnsi"/>
        </w:rPr>
        <w:t>, this small summer school program grew into</w:t>
      </w:r>
      <w:r w:rsidR="00811D6D" w:rsidRPr="005C7F75">
        <w:rPr>
          <w:rFonts w:asciiTheme="minorHAnsi" w:hAnsiTheme="minorHAnsi"/>
        </w:rPr>
        <w:t xml:space="preserve"> a robust summe</w:t>
      </w:r>
      <w:r w:rsidR="009F1289">
        <w:rPr>
          <w:rFonts w:asciiTheme="minorHAnsi" w:hAnsiTheme="minorHAnsi"/>
        </w:rPr>
        <w:t xml:space="preserve">r school program and then </w:t>
      </w:r>
      <w:r w:rsidR="00811D6D" w:rsidRPr="005C7F75">
        <w:rPr>
          <w:rFonts w:asciiTheme="minorHAnsi" w:hAnsiTheme="minorHAnsi"/>
        </w:rPr>
        <w:t>expand</w:t>
      </w:r>
      <w:r w:rsidRPr="005C7F75">
        <w:rPr>
          <w:rFonts w:asciiTheme="minorHAnsi" w:hAnsiTheme="minorHAnsi"/>
        </w:rPr>
        <w:t>ed to a college program offering</w:t>
      </w:r>
      <w:r w:rsidR="006D45AF" w:rsidRPr="005C7F75">
        <w:rPr>
          <w:rFonts w:asciiTheme="minorHAnsi" w:hAnsiTheme="minorHAnsi"/>
        </w:rPr>
        <w:t xml:space="preserve"> courses to full-</w:t>
      </w:r>
      <w:r w:rsidR="00811D6D" w:rsidRPr="005C7F75">
        <w:rPr>
          <w:rFonts w:asciiTheme="minorHAnsi" w:hAnsiTheme="minorHAnsi"/>
        </w:rPr>
        <w:t>time students. At its height, 3,600 students attended</w:t>
      </w:r>
      <w:r w:rsidRPr="005C7F75">
        <w:rPr>
          <w:rFonts w:asciiTheme="minorHAnsi" w:hAnsiTheme="minorHAnsi"/>
        </w:rPr>
        <w:t xml:space="preserve"> over a 6-</w:t>
      </w:r>
      <w:r w:rsidR="00327C57" w:rsidRPr="005C7F75">
        <w:rPr>
          <w:rFonts w:asciiTheme="minorHAnsi" w:hAnsiTheme="minorHAnsi"/>
        </w:rPr>
        <w:t>week period. Annual numbers</w:t>
      </w:r>
      <w:r w:rsidR="00811D6D" w:rsidRPr="005C7F75">
        <w:rPr>
          <w:rFonts w:asciiTheme="minorHAnsi" w:hAnsiTheme="minorHAnsi"/>
        </w:rPr>
        <w:t xml:space="preserve"> have levelled off at about 2,400 summer students with about 100 to 150 full-time students during the winter.</w:t>
      </w:r>
    </w:p>
    <w:p w14:paraId="52D14C49" w14:textId="77777777" w:rsidR="00811D6D" w:rsidRPr="005C7F75" w:rsidRDefault="00811D6D" w:rsidP="00811D6D">
      <w:pPr>
        <w:pStyle w:val="Body"/>
        <w:rPr>
          <w:rFonts w:asciiTheme="minorHAnsi" w:hAnsiTheme="minorHAnsi"/>
        </w:rPr>
      </w:pPr>
    </w:p>
    <w:p w14:paraId="42687BCA" w14:textId="4055EF04" w:rsidR="00811D6D" w:rsidRPr="005C7F75" w:rsidRDefault="006D45AF" w:rsidP="00811D6D">
      <w:pPr>
        <w:pStyle w:val="Body"/>
        <w:rPr>
          <w:rFonts w:asciiTheme="minorHAnsi" w:hAnsiTheme="minorHAnsi"/>
        </w:rPr>
      </w:pPr>
      <w:r w:rsidRPr="005C7F75">
        <w:rPr>
          <w:rFonts w:asciiTheme="minorHAnsi" w:hAnsiTheme="minorHAnsi"/>
        </w:rPr>
        <w:t>T</w:t>
      </w:r>
      <w:r w:rsidR="00811D6D" w:rsidRPr="005C7F75">
        <w:rPr>
          <w:rFonts w:asciiTheme="minorHAnsi" w:hAnsiTheme="minorHAnsi"/>
        </w:rPr>
        <w:t>hese numbers</w:t>
      </w:r>
      <w:r w:rsidRPr="005C7F75">
        <w:rPr>
          <w:rFonts w:asciiTheme="minorHAnsi" w:hAnsiTheme="minorHAnsi"/>
        </w:rPr>
        <w:t xml:space="preserve"> are key to illustrating the</w:t>
      </w:r>
      <w:r w:rsidR="00811D6D" w:rsidRPr="005C7F75">
        <w:rPr>
          <w:rFonts w:asciiTheme="minorHAnsi" w:hAnsiTheme="minorHAnsi"/>
        </w:rPr>
        <w:t xml:space="preserve"> economic impact of the school. With this </w:t>
      </w:r>
      <w:r w:rsidR="001E4DCA" w:rsidRPr="005C7F75">
        <w:rPr>
          <w:rFonts w:asciiTheme="minorHAnsi" w:hAnsiTheme="minorHAnsi"/>
        </w:rPr>
        <w:t xml:space="preserve">number of students, a large investment is made by the provincial government </w:t>
      </w:r>
      <w:r w:rsidR="00917591" w:rsidRPr="005C7F75">
        <w:rPr>
          <w:rFonts w:asciiTheme="minorHAnsi" w:hAnsiTheme="minorHAnsi"/>
        </w:rPr>
        <w:t xml:space="preserve">and the college, which </w:t>
      </w:r>
      <w:r w:rsidR="00811D6D" w:rsidRPr="005C7F75">
        <w:rPr>
          <w:rFonts w:asciiTheme="minorHAnsi" w:hAnsiTheme="minorHAnsi"/>
        </w:rPr>
        <w:t xml:space="preserve">provides opportunities for businesses </w:t>
      </w:r>
      <w:r w:rsidR="001E4DCA" w:rsidRPr="005C7F75">
        <w:rPr>
          <w:rFonts w:asciiTheme="minorHAnsi" w:hAnsiTheme="minorHAnsi"/>
        </w:rPr>
        <w:t xml:space="preserve">in Haliburton </w:t>
      </w:r>
      <w:r w:rsidR="00811D6D" w:rsidRPr="005C7F75">
        <w:rPr>
          <w:rFonts w:asciiTheme="minorHAnsi" w:hAnsiTheme="minorHAnsi"/>
        </w:rPr>
        <w:t>to expand and to stay fu</w:t>
      </w:r>
      <w:r w:rsidR="00EB200D" w:rsidRPr="005C7F75">
        <w:rPr>
          <w:rFonts w:asciiTheme="minorHAnsi" w:hAnsiTheme="minorHAnsi"/>
        </w:rPr>
        <w:t xml:space="preserve">nctional </w:t>
      </w:r>
      <w:r w:rsidR="00917591" w:rsidRPr="005C7F75">
        <w:rPr>
          <w:rFonts w:asciiTheme="minorHAnsi" w:hAnsiTheme="minorHAnsi"/>
        </w:rPr>
        <w:t>throughout the year.</w:t>
      </w:r>
    </w:p>
    <w:p w14:paraId="3D61C41B" w14:textId="77777777" w:rsidR="00811D6D" w:rsidRPr="005C7F75" w:rsidRDefault="00811D6D" w:rsidP="00811D6D">
      <w:pPr>
        <w:pStyle w:val="Body"/>
        <w:rPr>
          <w:rFonts w:asciiTheme="minorHAnsi" w:hAnsiTheme="minorHAnsi"/>
        </w:rPr>
      </w:pPr>
    </w:p>
    <w:p w14:paraId="59EF7F57" w14:textId="0D7E9B49" w:rsidR="00811D6D" w:rsidRPr="005C7F75" w:rsidRDefault="00757A25" w:rsidP="00811D6D">
      <w:pPr>
        <w:pStyle w:val="Body"/>
        <w:rPr>
          <w:rFonts w:asciiTheme="minorHAnsi" w:hAnsiTheme="minorHAnsi"/>
        </w:rPr>
      </w:pPr>
      <w:r w:rsidRPr="005C7F75">
        <w:rPr>
          <w:rFonts w:asciiTheme="minorHAnsi" w:hAnsiTheme="minorHAnsi"/>
        </w:rPr>
        <w:t>The School</w:t>
      </w:r>
      <w:r w:rsidR="00811D6D" w:rsidRPr="005C7F75">
        <w:rPr>
          <w:rFonts w:asciiTheme="minorHAnsi" w:hAnsiTheme="minorHAnsi"/>
        </w:rPr>
        <w:t xml:space="preserve"> attract</w:t>
      </w:r>
      <w:r w:rsidRPr="005C7F75">
        <w:rPr>
          <w:rFonts w:asciiTheme="minorHAnsi" w:hAnsiTheme="minorHAnsi"/>
        </w:rPr>
        <w:t>s</w:t>
      </w:r>
      <w:r w:rsidR="00811D6D" w:rsidRPr="005C7F75">
        <w:rPr>
          <w:rFonts w:asciiTheme="minorHAnsi" w:hAnsiTheme="minorHAnsi"/>
        </w:rPr>
        <w:t xml:space="preserve"> </w:t>
      </w:r>
      <w:r w:rsidR="00917591" w:rsidRPr="005C7F75">
        <w:rPr>
          <w:rFonts w:asciiTheme="minorHAnsi" w:hAnsiTheme="minorHAnsi"/>
        </w:rPr>
        <w:t>fac</w:t>
      </w:r>
      <w:r w:rsidR="005C7F75">
        <w:rPr>
          <w:rFonts w:asciiTheme="minorHAnsi" w:hAnsiTheme="minorHAnsi"/>
        </w:rPr>
        <w:t>ulty from across the country,</w:t>
      </w:r>
      <w:r w:rsidR="00811D6D" w:rsidRPr="005C7F75">
        <w:rPr>
          <w:rFonts w:asciiTheme="minorHAnsi" w:hAnsiTheme="minorHAnsi"/>
        </w:rPr>
        <w:t xml:space="preserve"> in particular</w:t>
      </w:r>
      <w:r w:rsidR="006D45AF" w:rsidRPr="005C7F75">
        <w:rPr>
          <w:rFonts w:asciiTheme="minorHAnsi" w:hAnsiTheme="minorHAnsi"/>
        </w:rPr>
        <w:t xml:space="preserve"> from</w:t>
      </w:r>
      <w:r w:rsidR="00917591" w:rsidRPr="005C7F75">
        <w:rPr>
          <w:rFonts w:asciiTheme="minorHAnsi" w:hAnsiTheme="minorHAnsi"/>
        </w:rPr>
        <w:t xml:space="preserve"> </w:t>
      </w:r>
      <w:r w:rsidR="00811D6D" w:rsidRPr="005C7F75">
        <w:rPr>
          <w:rFonts w:asciiTheme="minorHAnsi" w:hAnsiTheme="minorHAnsi"/>
        </w:rPr>
        <w:t>Nova Scotia and Ontario. And</w:t>
      </w:r>
      <w:r w:rsidR="006D45AF" w:rsidRPr="005C7F75">
        <w:rPr>
          <w:rFonts w:asciiTheme="minorHAnsi" w:hAnsiTheme="minorHAnsi"/>
        </w:rPr>
        <w:t>,</w:t>
      </w:r>
      <w:r w:rsidR="00917591" w:rsidRPr="005C7F75">
        <w:rPr>
          <w:rFonts w:asciiTheme="minorHAnsi" w:hAnsiTheme="minorHAnsi"/>
        </w:rPr>
        <w:t xml:space="preserve"> the school is the key for</w:t>
      </w:r>
      <w:r w:rsidR="00811D6D" w:rsidRPr="005C7F75">
        <w:rPr>
          <w:rFonts w:asciiTheme="minorHAnsi" w:hAnsiTheme="minorHAnsi"/>
        </w:rPr>
        <w:t xml:space="preserve"> bringing younger people into the community who choose to stay and work there.</w:t>
      </w:r>
      <w:r w:rsidR="006D45AF" w:rsidRPr="005C7F75">
        <w:rPr>
          <w:rFonts w:asciiTheme="minorHAnsi" w:hAnsiTheme="minorHAnsi"/>
        </w:rPr>
        <w:t xml:space="preserve"> The school has</w:t>
      </w:r>
      <w:r w:rsidR="00811D6D" w:rsidRPr="005C7F75">
        <w:rPr>
          <w:rFonts w:asciiTheme="minorHAnsi" w:hAnsiTheme="minorHAnsi"/>
        </w:rPr>
        <w:t xml:space="preserve"> developed many partnerships in the area to nurture their creative community. </w:t>
      </w:r>
      <w:r w:rsidR="005C7F75">
        <w:rPr>
          <w:rFonts w:asciiTheme="minorHAnsi" w:hAnsiTheme="minorHAnsi"/>
        </w:rPr>
        <w:t>Fifteen years ago,</w:t>
      </w:r>
      <w:r w:rsidR="00917591" w:rsidRPr="005C7F75">
        <w:rPr>
          <w:rFonts w:asciiTheme="minorHAnsi" w:hAnsiTheme="minorHAnsi"/>
        </w:rPr>
        <w:t xml:space="preserve"> lo</w:t>
      </w:r>
      <w:r w:rsidR="005C7F75">
        <w:rPr>
          <w:rFonts w:asciiTheme="minorHAnsi" w:hAnsiTheme="minorHAnsi"/>
        </w:rPr>
        <w:t xml:space="preserve">cal residents spearheaded </w:t>
      </w:r>
      <w:r w:rsidR="00D474DF">
        <w:rPr>
          <w:rFonts w:asciiTheme="minorHAnsi" w:hAnsiTheme="minorHAnsi"/>
        </w:rPr>
        <w:t xml:space="preserve">fundraising </w:t>
      </w:r>
      <w:r w:rsidR="005C7F75">
        <w:rPr>
          <w:rFonts w:asciiTheme="minorHAnsi" w:hAnsiTheme="minorHAnsi"/>
        </w:rPr>
        <w:t>activity</w:t>
      </w:r>
      <w:r w:rsidR="00D474DF">
        <w:rPr>
          <w:rFonts w:asciiTheme="minorHAnsi" w:hAnsiTheme="minorHAnsi"/>
        </w:rPr>
        <w:t>,</w:t>
      </w:r>
      <w:r w:rsidR="005C7F75">
        <w:rPr>
          <w:rFonts w:asciiTheme="minorHAnsi" w:hAnsiTheme="minorHAnsi"/>
        </w:rPr>
        <w:t xml:space="preserve"> which resulted in</w:t>
      </w:r>
      <w:r w:rsidR="00917591" w:rsidRPr="005C7F75">
        <w:rPr>
          <w:rFonts w:asciiTheme="minorHAnsi" w:hAnsiTheme="minorHAnsi"/>
        </w:rPr>
        <w:t xml:space="preserve"> a major investment </w:t>
      </w:r>
      <w:r w:rsidR="005C7F75">
        <w:rPr>
          <w:rFonts w:asciiTheme="minorHAnsi" w:hAnsiTheme="minorHAnsi"/>
        </w:rPr>
        <w:t xml:space="preserve">in a new campus </w:t>
      </w:r>
      <w:r w:rsidR="00917591" w:rsidRPr="005C7F75">
        <w:rPr>
          <w:rFonts w:asciiTheme="minorHAnsi" w:hAnsiTheme="minorHAnsi"/>
        </w:rPr>
        <w:t xml:space="preserve">made </w:t>
      </w:r>
      <w:r w:rsidR="00D474DF">
        <w:rPr>
          <w:rFonts w:asciiTheme="minorHAnsi" w:hAnsiTheme="minorHAnsi"/>
        </w:rPr>
        <w:t xml:space="preserve">possible </w:t>
      </w:r>
      <w:r w:rsidR="00917591" w:rsidRPr="005C7F75">
        <w:rPr>
          <w:rFonts w:asciiTheme="minorHAnsi" w:hAnsiTheme="minorHAnsi"/>
        </w:rPr>
        <w:t>by both the provinc</w:t>
      </w:r>
      <w:r w:rsidR="004A54F2">
        <w:rPr>
          <w:rFonts w:asciiTheme="minorHAnsi" w:hAnsiTheme="minorHAnsi"/>
        </w:rPr>
        <w:t xml:space="preserve">ial and </w:t>
      </w:r>
      <w:r w:rsidR="00811D6D" w:rsidRPr="005C7F75">
        <w:rPr>
          <w:rFonts w:asciiTheme="minorHAnsi" w:hAnsiTheme="minorHAnsi"/>
        </w:rPr>
        <w:t>munici</w:t>
      </w:r>
      <w:r w:rsidR="005C7F75">
        <w:rPr>
          <w:rFonts w:asciiTheme="minorHAnsi" w:hAnsiTheme="minorHAnsi"/>
        </w:rPr>
        <w:t>pal governments</w:t>
      </w:r>
      <w:r w:rsidR="00811D6D" w:rsidRPr="005C7F75">
        <w:rPr>
          <w:rFonts w:asciiTheme="minorHAnsi" w:hAnsiTheme="minorHAnsi"/>
        </w:rPr>
        <w:t xml:space="preserve">. </w:t>
      </w:r>
    </w:p>
    <w:p w14:paraId="53F5076B" w14:textId="77777777" w:rsidR="00811D6D" w:rsidRPr="005C7F75" w:rsidRDefault="00811D6D" w:rsidP="00811D6D">
      <w:pPr>
        <w:pStyle w:val="Body"/>
        <w:rPr>
          <w:rFonts w:asciiTheme="minorHAnsi" w:hAnsiTheme="minorHAnsi"/>
        </w:rPr>
      </w:pPr>
    </w:p>
    <w:p w14:paraId="4E671F4E" w14:textId="492AE559" w:rsidR="00811D6D" w:rsidRPr="005C7F75" w:rsidRDefault="00757A25" w:rsidP="00811D6D">
      <w:pPr>
        <w:pStyle w:val="Body"/>
        <w:rPr>
          <w:rFonts w:asciiTheme="minorHAnsi" w:hAnsiTheme="minorHAnsi"/>
        </w:rPr>
      </w:pPr>
      <w:r w:rsidRPr="005C7F75">
        <w:rPr>
          <w:rFonts w:asciiTheme="minorHAnsi" w:hAnsiTheme="minorHAnsi"/>
        </w:rPr>
        <w:t xml:space="preserve">Since then, </w:t>
      </w:r>
      <w:r w:rsidR="006D45AF" w:rsidRPr="005C7F75">
        <w:rPr>
          <w:rFonts w:asciiTheme="minorHAnsi" w:hAnsiTheme="minorHAnsi"/>
        </w:rPr>
        <w:t>the</w:t>
      </w:r>
      <w:r w:rsidR="00811D6D" w:rsidRPr="005C7F75">
        <w:rPr>
          <w:rFonts w:asciiTheme="minorHAnsi" w:hAnsiTheme="minorHAnsi"/>
        </w:rPr>
        <w:t xml:space="preserve"> </w:t>
      </w:r>
      <w:r w:rsidR="006D45AF" w:rsidRPr="005C7F75">
        <w:rPr>
          <w:rFonts w:asciiTheme="minorHAnsi" w:hAnsiTheme="minorHAnsi"/>
        </w:rPr>
        <w:t>School has</w:t>
      </w:r>
      <w:r w:rsidRPr="005C7F75">
        <w:rPr>
          <w:rFonts w:asciiTheme="minorHAnsi" w:hAnsiTheme="minorHAnsi"/>
        </w:rPr>
        <w:t xml:space="preserve"> continued </w:t>
      </w:r>
      <w:r w:rsidR="00811D6D" w:rsidRPr="005C7F75">
        <w:rPr>
          <w:rFonts w:asciiTheme="minorHAnsi" w:hAnsiTheme="minorHAnsi"/>
        </w:rPr>
        <w:t>to collect data to effectively showcase the economic impact of arts in the community.</w:t>
      </w:r>
      <w:r w:rsidRPr="005C7F75">
        <w:rPr>
          <w:rFonts w:asciiTheme="minorHAnsi" w:hAnsiTheme="minorHAnsi"/>
        </w:rPr>
        <w:t xml:space="preserve"> </w:t>
      </w:r>
      <w:r w:rsidR="00917591" w:rsidRPr="005C7F75">
        <w:rPr>
          <w:rFonts w:asciiTheme="minorHAnsi" w:hAnsiTheme="minorHAnsi"/>
        </w:rPr>
        <w:t>More recently,</w:t>
      </w:r>
      <w:r w:rsidRPr="005C7F75">
        <w:rPr>
          <w:rFonts w:asciiTheme="minorHAnsi" w:hAnsiTheme="minorHAnsi"/>
        </w:rPr>
        <w:t xml:space="preserve"> c</w:t>
      </w:r>
      <w:r w:rsidR="00811D6D" w:rsidRPr="005C7F75">
        <w:rPr>
          <w:rFonts w:asciiTheme="minorHAnsi" w:hAnsiTheme="minorHAnsi"/>
        </w:rPr>
        <w:t>ommunity me</w:t>
      </w:r>
      <w:r w:rsidR="006D45AF" w:rsidRPr="005C7F75">
        <w:rPr>
          <w:rFonts w:asciiTheme="minorHAnsi" w:hAnsiTheme="minorHAnsi"/>
        </w:rPr>
        <w:t>mbers promoted the idea of a</w:t>
      </w:r>
      <w:r w:rsidR="00811D6D" w:rsidRPr="005C7F75">
        <w:rPr>
          <w:rFonts w:asciiTheme="minorHAnsi" w:hAnsiTheme="minorHAnsi"/>
        </w:rPr>
        <w:t xml:space="preserve"> cultural m</w:t>
      </w:r>
      <w:r w:rsidR="006D45AF" w:rsidRPr="005C7F75">
        <w:rPr>
          <w:rFonts w:asciiTheme="minorHAnsi" w:hAnsiTheme="minorHAnsi"/>
        </w:rPr>
        <w:t>apping plan process to the Town Council.</w:t>
      </w:r>
      <w:r w:rsidR="00673DEA" w:rsidRPr="005C7F75">
        <w:rPr>
          <w:rFonts w:asciiTheme="minorHAnsi" w:hAnsiTheme="minorHAnsi"/>
        </w:rPr>
        <w:t xml:space="preserve"> The outcome was the development of a formal </w:t>
      </w:r>
      <w:r w:rsidR="00811D6D" w:rsidRPr="005C7F75">
        <w:rPr>
          <w:rFonts w:asciiTheme="minorHAnsi" w:hAnsiTheme="minorHAnsi"/>
        </w:rPr>
        <w:t>sub</w:t>
      </w:r>
      <w:r w:rsidR="006D45AF" w:rsidRPr="005C7F75">
        <w:rPr>
          <w:rFonts w:asciiTheme="minorHAnsi" w:hAnsiTheme="minorHAnsi"/>
        </w:rPr>
        <w:t>-</w:t>
      </w:r>
      <w:r w:rsidR="00811D6D" w:rsidRPr="005C7F75">
        <w:rPr>
          <w:rFonts w:asciiTheme="minorHAnsi" w:hAnsiTheme="minorHAnsi"/>
        </w:rPr>
        <w:t>committee of Council f</w:t>
      </w:r>
      <w:r w:rsidR="00673DEA" w:rsidRPr="005C7F75">
        <w:rPr>
          <w:rFonts w:asciiTheme="minorHAnsi" w:hAnsiTheme="minorHAnsi"/>
        </w:rPr>
        <w:t xml:space="preserve">or all </w:t>
      </w:r>
      <w:r w:rsidR="006D45AF" w:rsidRPr="005C7F75">
        <w:rPr>
          <w:rFonts w:asciiTheme="minorHAnsi" w:hAnsiTheme="minorHAnsi"/>
        </w:rPr>
        <w:t xml:space="preserve">the </w:t>
      </w:r>
      <w:r w:rsidR="00673DEA" w:rsidRPr="005C7F75">
        <w:rPr>
          <w:rFonts w:asciiTheme="minorHAnsi" w:hAnsiTheme="minorHAnsi"/>
        </w:rPr>
        <w:t>arts and the development of a 10 year Arts &amp; Culture plan</w:t>
      </w:r>
      <w:r w:rsidR="00811D6D" w:rsidRPr="005C7F75">
        <w:rPr>
          <w:rFonts w:asciiTheme="minorHAnsi" w:hAnsiTheme="minorHAnsi"/>
        </w:rPr>
        <w:t>.</w:t>
      </w:r>
    </w:p>
    <w:p w14:paraId="18A2B1FA" w14:textId="77777777" w:rsidR="00811D6D" w:rsidRPr="005C7F75" w:rsidRDefault="00811D6D" w:rsidP="000B6C7F">
      <w:pPr>
        <w:rPr>
          <w:b/>
          <w:sz w:val="22"/>
          <w:szCs w:val="22"/>
          <w:lang w:val="en-CA"/>
        </w:rPr>
      </w:pPr>
    </w:p>
    <w:p w14:paraId="16BFBF29" w14:textId="77777777" w:rsidR="000B6C7F" w:rsidRPr="005C7F75" w:rsidRDefault="000B6C7F" w:rsidP="000B6C7F">
      <w:pPr>
        <w:rPr>
          <w:b/>
          <w:sz w:val="22"/>
          <w:szCs w:val="22"/>
          <w:lang w:val="en-CA"/>
        </w:rPr>
      </w:pPr>
    </w:p>
    <w:p w14:paraId="5579F33D" w14:textId="77777777" w:rsidR="004A54F2" w:rsidRDefault="004A54F2" w:rsidP="000B6C7F">
      <w:pPr>
        <w:rPr>
          <w:b/>
          <w:sz w:val="22"/>
          <w:szCs w:val="22"/>
          <w:lang w:val="en-CA"/>
        </w:rPr>
      </w:pPr>
    </w:p>
    <w:p w14:paraId="4275570F" w14:textId="77777777" w:rsidR="004A54F2" w:rsidRDefault="004A54F2" w:rsidP="000B6C7F">
      <w:pPr>
        <w:rPr>
          <w:b/>
          <w:sz w:val="22"/>
          <w:szCs w:val="22"/>
          <w:lang w:val="en-CA"/>
        </w:rPr>
      </w:pPr>
    </w:p>
    <w:p w14:paraId="55154004" w14:textId="019B78FB" w:rsidR="000B6C7F" w:rsidRPr="005C7F75" w:rsidRDefault="000B6C7F" w:rsidP="000B6C7F">
      <w:pPr>
        <w:rPr>
          <w:b/>
          <w:sz w:val="22"/>
          <w:szCs w:val="22"/>
          <w:lang w:val="en-CA"/>
        </w:rPr>
      </w:pPr>
      <w:r w:rsidRPr="005C7F75">
        <w:rPr>
          <w:b/>
          <w:sz w:val="22"/>
          <w:szCs w:val="22"/>
          <w:lang w:val="en-CA"/>
        </w:rPr>
        <w:t>John Hartman, visual artist and Chair</w:t>
      </w:r>
      <w:r w:rsidR="001F42E8" w:rsidRPr="005C7F75">
        <w:rPr>
          <w:b/>
          <w:sz w:val="22"/>
          <w:szCs w:val="22"/>
          <w:lang w:val="en-CA"/>
        </w:rPr>
        <w:t xml:space="preserve"> of the Midland Cultural Centre</w:t>
      </w:r>
    </w:p>
    <w:p w14:paraId="0AFCBC53" w14:textId="77777777" w:rsidR="005C2CF9" w:rsidRPr="005C7F75" w:rsidRDefault="005C2CF9" w:rsidP="000B6C7F">
      <w:pPr>
        <w:rPr>
          <w:b/>
          <w:sz w:val="22"/>
          <w:szCs w:val="22"/>
          <w:lang w:val="en-CA"/>
        </w:rPr>
      </w:pPr>
    </w:p>
    <w:p w14:paraId="1CD17A92" w14:textId="570F6485" w:rsidR="005C2CF9" w:rsidRPr="005C7F75" w:rsidRDefault="005C2CF9" w:rsidP="000B6C7F">
      <w:pPr>
        <w:rPr>
          <w:rFonts w:eastAsia="Times New Roman"/>
          <w:sz w:val="22"/>
          <w:szCs w:val="22"/>
        </w:rPr>
      </w:pPr>
      <w:r w:rsidRPr="005C7F75">
        <w:rPr>
          <w:sz w:val="22"/>
          <w:szCs w:val="22"/>
          <w:lang w:val="en-CA"/>
        </w:rPr>
        <w:t xml:space="preserve">John </w:t>
      </w:r>
      <w:r w:rsidR="00917591" w:rsidRPr="005C7F75">
        <w:rPr>
          <w:sz w:val="22"/>
          <w:szCs w:val="22"/>
          <w:lang w:val="en-CA"/>
        </w:rPr>
        <w:t>is a celebrated</w:t>
      </w:r>
      <w:r w:rsidR="003C570B" w:rsidRPr="005C7F75">
        <w:rPr>
          <w:sz w:val="22"/>
          <w:szCs w:val="22"/>
          <w:lang w:val="en-CA"/>
        </w:rPr>
        <w:t xml:space="preserve"> Canadian artist </w:t>
      </w:r>
      <w:hyperlink r:id="rId16" w:history="1">
        <w:r w:rsidR="005F0461" w:rsidRPr="005C7F75">
          <w:rPr>
            <w:rStyle w:val="Hyperlink"/>
            <w:rFonts w:eastAsia="Times New Roman"/>
            <w:sz w:val="22"/>
            <w:szCs w:val="22"/>
          </w:rPr>
          <w:t>http://www.johnhartman.ca/about.php</w:t>
        </w:r>
      </w:hyperlink>
      <w:r w:rsidR="005F0461" w:rsidRPr="005C7F75">
        <w:rPr>
          <w:rFonts w:eastAsia="Times New Roman"/>
          <w:sz w:val="22"/>
          <w:szCs w:val="22"/>
        </w:rPr>
        <w:t xml:space="preserve"> </w:t>
      </w:r>
      <w:r w:rsidR="003C570B" w:rsidRPr="005C7F75">
        <w:rPr>
          <w:sz w:val="22"/>
          <w:szCs w:val="22"/>
          <w:lang w:val="en-CA"/>
        </w:rPr>
        <w:t>who understands place</w:t>
      </w:r>
      <w:r w:rsidR="00917591" w:rsidRPr="005C7F75">
        <w:rPr>
          <w:sz w:val="22"/>
          <w:szCs w:val="22"/>
          <w:lang w:val="en-CA"/>
        </w:rPr>
        <w:t>-</w:t>
      </w:r>
      <w:r w:rsidR="003C570B" w:rsidRPr="005C7F75">
        <w:rPr>
          <w:sz w:val="22"/>
          <w:szCs w:val="22"/>
          <w:lang w:val="en-CA"/>
        </w:rPr>
        <w:t>makin</w:t>
      </w:r>
      <w:r w:rsidR="00917591" w:rsidRPr="005C7F75">
        <w:rPr>
          <w:sz w:val="22"/>
          <w:szCs w:val="22"/>
          <w:lang w:val="en-CA"/>
        </w:rPr>
        <w:t>g and captures the essence and beauty</w:t>
      </w:r>
      <w:r w:rsidR="005F0461" w:rsidRPr="005C7F75">
        <w:rPr>
          <w:sz w:val="22"/>
          <w:szCs w:val="22"/>
          <w:lang w:val="en-CA"/>
        </w:rPr>
        <w:t xml:space="preserve"> of Georgian Bay in his paintings</w:t>
      </w:r>
      <w:r w:rsidR="003C570B" w:rsidRPr="005C7F75">
        <w:rPr>
          <w:sz w:val="22"/>
          <w:szCs w:val="22"/>
          <w:lang w:val="en-CA"/>
        </w:rPr>
        <w:t xml:space="preserve">. He </w:t>
      </w:r>
      <w:r w:rsidR="005F0461" w:rsidRPr="005C7F75">
        <w:rPr>
          <w:sz w:val="22"/>
          <w:szCs w:val="22"/>
          <w:lang w:val="en-CA"/>
        </w:rPr>
        <w:t>spoke about the importance of arts and c</w:t>
      </w:r>
      <w:r w:rsidRPr="005C7F75">
        <w:rPr>
          <w:sz w:val="22"/>
          <w:szCs w:val="22"/>
          <w:lang w:val="en-CA"/>
        </w:rPr>
        <w:t>ulture to the area of Midland, the remarkable gift of one ph</w:t>
      </w:r>
      <w:r w:rsidR="003C570B" w:rsidRPr="005C7F75">
        <w:rPr>
          <w:sz w:val="22"/>
          <w:szCs w:val="22"/>
          <w:lang w:val="en-CA"/>
        </w:rPr>
        <w:t xml:space="preserve">ilanthropist, </w:t>
      </w:r>
      <w:r w:rsidR="005F0461" w:rsidRPr="005C7F75">
        <w:rPr>
          <w:sz w:val="22"/>
          <w:szCs w:val="22"/>
          <w:lang w:val="en-CA"/>
        </w:rPr>
        <w:t xml:space="preserve">and </w:t>
      </w:r>
      <w:r w:rsidR="003C570B" w:rsidRPr="005C7F75">
        <w:rPr>
          <w:sz w:val="22"/>
          <w:szCs w:val="22"/>
          <w:lang w:val="en-CA"/>
        </w:rPr>
        <w:t>the need for dedicated space to</w:t>
      </w:r>
      <w:r w:rsidR="00917591" w:rsidRPr="005C7F75">
        <w:rPr>
          <w:sz w:val="22"/>
          <w:szCs w:val="22"/>
          <w:lang w:val="en-CA"/>
        </w:rPr>
        <w:t xml:space="preserve"> support</w:t>
      </w:r>
      <w:r w:rsidRPr="005C7F75">
        <w:rPr>
          <w:sz w:val="22"/>
          <w:szCs w:val="22"/>
          <w:lang w:val="en-CA"/>
        </w:rPr>
        <w:t xml:space="preserve"> </w:t>
      </w:r>
      <w:r w:rsidR="003C570B" w:rsidRPr="005C7F75">
        <w:rPr>
          <w:sz w:val="22"/>
          <w:szCs w:val="22"/>
          <w:lang w:val="en-CA"/>
        </w:rPr>
        <w:t xml:space="preserve">artists and </w:t>
      </w:r>
      <w:r w:rsidR="00917591" w:rsidRPr="005C7F75">
        <w:rPr>
          <w:sz w:val="22"/>
          <w:szCs w:val="22"/>
          <w:lang w:val="en-CA"/>
        </w:rPr>
        <w:t xml:space="preserve">arts </w:t>
      </w:r>
      <w:r w:rsidR="003C570B" w:rsidRPr="005C7F75">
        <w:rPr>
          <w:sz w:val="22"/>
          <w:szCs w:val="22"/>
          <w:lang w:val="en-CA"/>
        </w:rPr>
        <w:t>organizations</w:t>
      </w:r>
      <w:r w:rsidRPr="005C7F75">
        <w:rPr>
          <w:sz w:val="22"/>
          <w:szCs w:val="22"/>
          <w:lang w:val="en-CA"/>
        </w:rPr>
        <w:t>.</w:t>
      </w:r>
    </w:p>
    <w:p w14:paraId="23773564" w14:textId="77777777" w:rsidR="005C2CF9" w:rsidRPr="005C7F75" w:rsidRDefault="005C2CF9" w:rsidP="000B6C7F">
      <w:pPr>
        <w:rPr>
          <w:sz w:val="22"/>
          <w:szCs w:val="22"/>
          <w:lang w:val="en-CA"/>
        </w:rPr>
      </w:pPr>
    </w:p>
    <w:p w14:paraId="5F70574D" w14:textId="5FB87C45" w:rsidR="005B2617" w:rsidRPr="005C7F75" w:rsidRDefault="005C2CF9" w:rsidP="000B6C7F">
      <w:pPr>
        <w:rPr>
          <w:rFonts w:eastAsia="Times New Roman"/>
          <w:sz w:val="22"/>
          <w:szCs w:val="22"/>
        </w:rPr>
      </w:pPr>
      <w:r w:rsidRPr="005C7F75">
        <w:rPr>
          <w:sz w:val="22"/>
          <w:szCs w:val="22"/>
          <w:lang w:val="en-CA"/>
        </w:rPr>
        <w:t>Midland Cultural Centre</w:t>
      </w:r>
      <w:r w:rsidR="00E524E9" w:rsidRPr="005C7F75">
        <w:rPr>
          <w:sz w:val="22"/>
          <w:szCs w:val="22"/>
          <w:lang w:val="en-CA"/>
        </w:rPr>
        <w:t xml:space="preserve"> </w:t>
      </w:r>
      <w:hyperlink r:id="rId17" w:history="1">
        <w:r w:rsidR="00E524E9" w:rsidRPr="005C7F75">
          <w:rPr>
            <w:rStyle w:val="Hyperlink"/>
            <w:rFonts w:eastAsia="Times New Roman"/>
            <w:sz w:val="22"/>
            <w:szCs w:val="22"/>
          </w:rPr>
          <w:t>http://www.midlandculturalcentre.com/</w:t>
        </w:r>
      </w:hyperlink>
      <w:r w:rsidR="0063594A" w:rsidRPr="005C7F75">
        <w:rPr>
          <w:rFonts w:eastAsia="Times New Roman"/>
          <w:sz w:val="22"/>
          <w:szCs w:val="22"/>
        </w:rPr>
        <w:t xml:space="preserve"> </w:t>
      </w:r>
      <w:r w:rsidR="00433580" w:rsidRPr="005C7F75">
        <w:rPr>
          <w:sz w:val="22"/>
          <w:szCs w:val="22"/>
          <w:lang w:val="en-CA"/>
        </w:rPr>
        <w:t>is located in downtown Midland and is a modern, architecturall</w:t>
      </w:r>
      <w:r w:rsidR="0063594A" w:rsidRPr="005C7F75">
        <w:rPr>
          <w:sz w:val="22"/>
          <w:szCs w:val="22"/>
          <w:lang w:val="en-CA"/>
        </w:rPr>
        <w:t>y</w:t>
      </w:r>
      <w:r w:rsidR="00433580" w:rsidRPr="005C7F75">
        <w:rPr>
          <w:sz w:val="22"/>
          <w:szCs w:val="22"/>
          <w:lang w:val="en-CA"/>
        </w:rPr>
        <w:t xml:space="preserve"> unique facility which combines </w:t>
      </w:r>
      <w:r w:rsidR="00917591" w:rsidRPr="005C7F75">
        <w:rPr>
          <w:sz w:val="22"/>
          <w:szCs w:val="22"/>
          <w:lang w:val="en-CA"/>
        </w:rPr>
        <w:t xml:space="preserve">performing arts, </w:t>
      </w:r>
      <w:r w:rsidR="00433580" w:rsidRPr="005C7F75">
        <w:rPr>
          <w:sz w:val="22"/>
          <w:szCs w:val="22"/>
          <w:lang w:val="en-CA"/>
        </w:rPr>
        <w:t xml:space="preserve">visual arts, theatre, </w:t>
      </w:r>
      <w:r w:rsidR="0063594A" w:rsidRPr="005C7F75">
        <w:rPr>
          <w:sz w:val="22"/>
          <w:szCs w:val="22"/>
          <w:lang w:val="en-CA"/>
        </w:rPr>
        <w:t>community programming and a restaurant</w:t>
      </w:r>
      <w:r w:rsidR="00433580" w:rsidRPr="005C7F75">
        <w:rPr>
          <w:sz w:val="22"/>
          <w:szCs w:val="22"/>
          <w:lang w:val="en-CA"/>
        </w:rPr>
        <w:t xml:space="preserve">. Annually, over 75,000 visitors attend </w:t>
      </w:r>
      <w:r w:rsidR="004016AA" w:rsidRPr="005C7F75">
        <w:rPr>
          <w:sz w:val="22"/>
          <w:szCs w:val="22"/>
          <w:lang w:val="en-CA"/>
        </w:rPr>
        <w:t xml:space="preserve">festivals, concerts, art classes, </w:t>
      </w:r>
      <w:r w:rsidR="00433580" w:rsidRPr="005C7F75">
        <w:rPr>
          <w:sz w:val="22"/>
          <w:szCs w:val="22"/>
          <w:lang w:val="en-CA"/>
        </w:rPr>
        <w:t>exhibitions, or meet up for lunch.</w:t>
      </w:r>
      <w:r w:rsidR="00917591" w:rsidRPr="005C7F75">
        <w:rPr>
          <w:rFonts w:eastAsia="Times New Roman"/>
          <w:sz w:val="22"/>
          <w:szCs w:val="22"/>
        </w:rPr>
        <w:t xml:space="preserve"> </w:t>
      </w:r>
      <w:r w:rsidR="005B2617" w:rsidRPr="005C7F75">
        <w:rPr>
          <w:sz w:val="22"/>
          <w:szCs w:val="22"/>
          <w:lang w:val="en-CA"/>
        </w:rPr>
        <w:t>It provides space for three major arts organizations – Quest Art School + Gallery, Huroni</w:t>
      </w:r>
      <w:r w:rsidR="0063594A" w:rsidRPr="005C7F75">
        <w:rPr>
          <w:sz w:val="22"/>
          <w:szCs w:val="22"/>
          <w:lang w:val="en-CA"/>
        </w:rPr>
        <w:t>a Players, a community theatre g</w:t>
      </w:r>
      <w:r w:rsidR="005B2617" w:rsidRPr="005C7F75">
        <w:rPr>
          <w:sz w:val="22"/>
          <w:szCs w:val="22"/>
          <w:lang w:val="en-CA"/>
        </w:rPr>
        <w:t xml:space="preserve">roup, and Café Roxy. A vibrant group of Volunteer Ambassadors play important roles </w:t>
      </w:r>
      <w:r w:rsidR="00CB7E63" w:rsidRPr="005C7F75">
        <w:rPr>
          <w:sz w:val="22"/>
          <w:szCs w:val="22"/>
          <w:lang w:val="en-CA"/>
        </w:rPr>
        <w:t>including box office, ushering, front of house, and stage set-up.</w:t>
      </w:r>
    </w:p>
    <w:p w14:paraId="7DFD831A" w14:textId="67F67352" w:rsidR="001F42E8" w:rsidRPr="005C7F75" w:rsidRDefault="001F42E8" w:rsidP="000B6C7F">
      <w:pPr>
        <w:rPr>
          <w:b/>
          <w:sz w:val="22"/>
          <w:szCs w:val="22"/>
          <w:lang w:val="en-CA"/>
        </w:rPr>
      </w:pPr>
    </w:p>
    <w:p w14:paraId="7B932E51" w14:textId="05926F7B" w:rsidR="00AD6BEF" w:rsidRPr="005C7F75" w:rsidRDefault="00AD6BEF" w:rsidP="000B6C7F">
      <w:pPr>
        <w:rPr>
          <w:sz w:val="22"/>
          <w:szCs w:val="22"/>
          <w:lang w:val="en-CA"/>
        </w:rPr>
      </w:pPr>
      <w:r w:rsidRPr="005C7F75">
        <w:rPr>
          <w:sz w:val="22"/>
          <w:szCs w:val="22"/>
          <w:lang w:val="en-CA"/>
        </w:rPr>
        <w:t>John spoke about the history of the area sur</w:t>
      </w:r>
      <w:r w:rsidR="00917591" w:rsidRPr="005C7F75">
        <w:rPr>
          <w:sz w:val="22"/>
          <w:szCs w:val="22"/>
          <w:lang w:val="en-CA"/>
        </w:rPr>
        <w:t>rounding Midland and how</w:t>
      </w:r>
      <w:r w:rsidR="00BB7A63" w:rsidRPr="005C7F75">
        <w:rPr>
          <w:sz w:val="22"/>
          <w:szCs w:val="22"/>
          <w:lang w:val="en-CA"/>
        </w:rPr>
        <w:t xml:space="preserve"> the Centre</w:t>
      </w:r>
      <w:r w:rsidRPr="005C7F75">
        <w:rPr>
          <w:sz w:val="22"/>
          <w:szCs w:val="22"/>
          <w:lang w:val="en-CA"/>
        </w:rPr>
        <w:t xml:space="preserve"> provides an important anchor</w:t>
      </w:r>
      <w:r w:rsidR="00917591" w:rsidRPr="005C7F75">
        <w:rPr>
          <w:sz w:val="22"/>
          <w:szCs w:val="22"/>
          <w:lang w:val="en-CA"/>
        </w:rPr>
        <w:t xml:space="preserve"> as a place that can share the</w:t>
      </w:r>
      <w:r w:rsidRPr="005C7F75">
        <w:rPr>
          <w:sz w:val="22"/>
          <w:szCs w:val="22"/>
          <w:lang w:val="en-CA"/>
        </w:rPr>
        <w:t xml:space="preserve"> stories</w:t>
      </w:r>
      <w:r w:rsidR="00053F83">
        <w:rPr>
          <w:sz w:val="22"/>
          <w:szCs w:val="22"/>
          <w:lang w:val="en-CA"/>
        </w:rPr>
        <w:t xml:space="preserve"> of these</w:t>
      </w:r>
      <w:r w:rsidR="00917591" w:rsidRPr="005C7F75">
        <w:rPr>
          <w:sz w:val="22"/>
          <w:szCs w:val="22"/>
          <w:lang w:val="en-CA"/>
        </w:rPr>
        <w:t xml:space="preserve"> communities</w:t>
      </w:r>
      <w:r w:rsidRPr="005C7F75">
        <w:rPr>
          <w:sz w:val="22"/>
          <w:szCs w:val="22"/>
          <w:lang w:val="en-CA"/>
        </w:rPr>
        <w:t>, the heritage</w:t>
      </w:r>
      <w:r w:rsidR="00917591" w:rsidRPr="005C7F75">
        <w:rPr>
          <w:sz w:val="22"/>
          <w:szCs w:val="22"/>
          <w:lang w:val="en-CA"/>
        </w:rPr>
        <w:t xml:space="preserve"> of the area, and the unique I</w:t>
      </w:r>
      <w:r w:rsidRPr="005C7F75">
        <w:rPr>
          <w:sz w:val="22"/>
          <w:szCs w:val="22"/>
          <w:lang w:val="en-CA"/>
        </w:rPr>
        <w:t xml:space="preserve">ndigenous and settler </w:t>
      </w:r>
      <w:r w:rsidR="00BB7A63" w:rsidRPr="005C7F75">
        <w:rPr>
          <w:sz w:val="22"/>
          <w:szCs w:val="22"/>
          <w:lang w:val="en-CA"/>
        </w:rPr>
        <w:t>cultures that continue to evolve.</w:t>
      </w:r>
    </w:p>
    <w:p w14:paraId="54DEA390" w14:textId="77777777" w:rsidR="00BB7A63" w:rsidRPr="005C7F75" w:rsidRDefault="00BB7A63" w:rsidP="000B6C7F">
      <w:pPr>
        <w:rPr>
          <w:sz w:val="22"/>
          <w:szCs w:val="22"/>
          <w:lang w:val="en-CA"/>
        </w:rPr>
      </w:pPr>
    </w:p>
    <w:p w14:paraId="7C35B08A" w14:textId="3648B47C" w:rsidR="00BB7A63" w:rsidRPr="005C7F75" w:rsidRDefault="00BB7A63" w:rsidP="000B6C7F">
      <w:pPr>
        <w:rPr>
          <w:sz w:val="22"/>
          <w:szCs w:val="22"/>
          <w:lang w:val="en-CA"/>
        </w:rPr>
      </w:pPr>
      <w:r w:rsidRPr="005C7F75">
        <w:rPr>
          <w:sz w:val="22"/>
          <w:szCs w:val="22"/>
          <w:lang w:val="en-CA"/>
        </w:rPr>
        <w:t xml:space="preserve">He also highlighted the role of philanthropy in the creation of the Centre. </w:t>
      </w:r>
      <w:r w:rsidR="00B8379F">
        <w:rPr>
          <w:sz w:val="22"/>
          <w:szCs w:val="22"/>
          <w:lang w:val="en-CA"/>
        </w:rPr>
        <w:t>It was constructed by a Midland philanthropist and donated to the town of Midland.</w:t>
      </w:r>
      <w:r w:rsidR="009F37AB">
        <w:rPr>
          <w:sz w:val="22"/>
          <w:szCs w:val="22"/>
          <w:lang w:val="en-CA"/>
        </w:rPr>
        <w:t xml:space="preserve"> </w:t>
      </w:r>
      <w:bookmarkStart w:id="0" w:name="_GoBack"/>
      <w:bookmarkEnd w:id="0"/>
      <w:r w:rsidRPr="005C7F75">
        <w:rPr>
          <w:sz w:val="22"/>
          <w:szCs w:val="22"/>
          <w:lang w:val="en-CA"/>
        </w:rPr>
        <w:t>Research, focus groups and studies were undertaken to underscore the need for a facility to support artistic and cultural expression in the area.</w:t>
      </w:r>
    </w:p>
    <w:p w14:paraId="2B45B52B" w14:textId="77777777" w:rsidR="000B6C7F" w:rsidRPr="005C7F75" w:rsidRDefault="000B6C7F" w:rsidP="000B6C7F">
      <w:pPr>
        <w:rPr>
          <w:b/>
          <w:sz w:val="22"/>
          <w:szCs w:val="22"/>
          <w:lang w:val="en-CA"/>
        </w:rPr>
      </w:pPr>
    </w:p>
    <w:p w14:paraId="2C43F2B0" w14:textId="35C8D9E5" w:rsidR="000B6C7F" w:rsidRPr="005C7F75" w:rsidRDefault="000B6C7F" w:rsidP="000B6C7F">
      <w:pPr>
        <w:rPr>
          <w:b/>
          <w:sz w:val="22"/>
          <w:szCs w:val="22"/>
          <w:lang w:val="en-CA"/>
        </w:rPr>
      </w:pPr>
      <w:r w:rsidRPr="005C7F75">
        <w:rPr>
          <w:b/>
          <w:sz w:val="22"/>
          <w:szCs w:val="22"/>
          <w:lang w:val="en-CA"/>
        </w:rPr>
        <w:t xml:space="preserve">Dean Hollin, singer, actor, </w:t>
      </w:r>
      <w:r w:rsidR="00C03ADA" w:rsidRPr="005C7F75">
        <w:rPr>
          <w:b/>
          <w:sz w:val="22"/>
          <w:szCs w:val="22"/>
          <w:lang w:val="en-CA"/>
        </w:rPr>
        <w:t xml:space="preserve">radio host, </w:t>
      </w:r>
      <w:r w:rsidRPr="005C7F75">
        <w:rPr>
          <w:b/>
          <w:sz w:val="22"/>
          <w:szCs w:val="22"/>
          <w:lang w:val="en-CA"/>
        </w:rPr>
        <w:t xml:space="preserve">and Theatre Director </w:t>
      </w:r>
      <w:r w:rsidR="001F42E8" w:rsidRPr="005C7F75">
        <w:rPr>
          <w:b/>
          <w:sz w:val="22"/>
          <w:szCs w:val="22"/>
          <w:lang w:val="en-CA"/>
        </w:rPr>
        <w:t>for the Marsh Street Centre</w:t>
      </w:r>
    </w:p>
    <w:p w14:paraId="112ABF89" w14:textId="12C27E57" w:rsidR="001F42E8" w:rsidRPr="005C7F75" w:rsidRDefault="001F42E8" w:rsidP="000B6C7F">
      <w:pPr>
        <w:rPr>
          <w:b/>
          <w:sz w:val="22"/>
          <w:szCs w:val="22"/>
          <w:lang w:val="en-CA"/>
        </w:rPr>
      </w:pPr>
    </w:p>
    <w:p w14:paraId="4A7584CE" w14:textId="1671FDD0" w:rsidR="00BB7A63" w:rsidRPr="005C7F75" w:rsidRDefault="00BB7A63" w:rsidP="000B6C7F">
      <w:pPr>
        <w:rPr>
          <w:rFonts w:eastAsia="Times New Roman"/>
          <w:sz w:val="22"/>
          <w:szCs w:val="22"/>
        </w:rPr>
      </w:pPr>
      <w:r w:rsidRPr="005C7F75">
        <w:rPr>
          <w:sz w:val="22"/>
          <w:szCs w:val="22"/>
          <w:lang w:val="en-CA"/>
        </w:rPr>
        <w:t xml:space="preserve">Dean </w:t>
      </w:r>
      <w:hyperlink r:id="rId18" w:history="1">
        <w:r w:rsidR="005F0461" w:rsidRPr="005C7F75">
          <w:rPr>
            <w:rStyle w:val="Hyperlink"/>
            <w:rFonts w:eastAsia="Times New Roman"/>
            <w:sz w:val="22"/>
            <w:szCs w:val="22"/>
          </w:rPr>
          <w:t>https://www.deanhollin.com/</w:t>
        </w:r>
      </w:hyperlink>
      <w:r w:rsidR="005F0461" w:rsidRPr="005C7F75">
        <w:rPr>
          <w:rFonts w:eastAsia="Times New Roman"/>
          <w:sz w:val="22"/>
          <w:szCs w:val="22"/>
        </w:rPr>
        <w:t xml:space="preserve"> has worked in the Southern Georgian Bay area for decades and</w:t>
      </w:r>
      <w:r w:rsidR="00437A71" w:rsidRPr="005C7F75">
        <w:rPr>
          <w:rFonts w:eastAsia="Times New Roman"/>
          <w:sz w:val="22"/>
          <w:szCs w:val="22"/>
        </w:rPr>
        <w:t xml:space="preserve"> understands the challenges faced by artists</w:t>
      </w:r>
      <w:r w:rsidR="005F0461" w:rsidRPr="005C7F75">
        <w:rPr>
          <w:rFonts w:eastAsia="Times New Roman"/>
          <w:sz w:val="22"/>
          <w:szCs w:val="22"/>
        </w:rPr>
        <w:t xml:space="preserve"> as well as the role they play in reflecting the stories of communities across the province. He </w:t>
      </w:r>
      <w:r w:rsidRPr="005C7F75">
        <w:rPr>
          <w:sz w:val="22"/>
          <w:szCs w:val="22"/>
          <w:lang w:val="en-CA"/>
        </w:rPr>
        <w:t xml:space="preserve">underscored the important role that provincial funding provided in the development of Ontario’s theatre community. In the last quarter of </w:t>
      </w:r>
      <w:r w:rsidR="00A966CA" w:rsidRPr="005C7F75">
        <w:rPr>
          <w:sz w:val="22"/>
          <w:szCs w:val="22"/>
          <w:lang w:val="en-CA"/>
        </w:rPr>
        <w:t xml:space="preserve">the </w:t>
      </w:r>
      <w:r w:rsidRPr="005C7F75">
        <w:rPr>
          <w:sz w:val="22"/>
          <w:szCs w:val="22"/>
          <w:lang w:val="en-CA"/>
        </w:rPr>
        <w:t>last century, theatres were active in many smaller communiti</w:t>
      </w:r>
      <w:r w:rsidR="00A966CA" w:rsidRPr="005C7F75">
        <w:rPr>
          <w:sz w:val="22"/>
          <w:szCs w:val="22"/>
          <w:lang w:val="en-CA"/>
        </w:rPr>
        <w:t>es, and provided the magnet</w:t>
      </w:r>
      <w:r w:rsidR="005F0461" w:rsidRPr="005C7F75">
        <w:rPr>
          <w:sz w:val="22"/>
          <w:szCs w:val="22"/>
          <w:lang w:val="en-CA"/>
        </w:rPr>
        <w:t xml:space="preserve"> to attract other businesses</w:t>
      </w:r>
      <w:r w:rsidR="00D21EB2" w:rsidRPr="005C7F75">
        <w:rPr>
          <w:sz w:val="22"/>
          <w:szCs w:val="22"/>
          <w:lang w:val="en-CA"/>
        </w:rPr>
        <w:t xml:space="preserve"> to these communities</w:t>
      </w:r>
      <w:r w:rsidRPr="005C7F75">
        <w:rPr>
          <w:sz w:val="22"/>
          <w:szCs w:val="22"/>
          <w:lang w:val="en-CA"/>
        </w:rPr>
        <w:t>.</w:t>
      </w:r>
      <w:r w:rsidR="005F0461" w:rsidRPr="005C7F75">
        <w:rPr>
          <w:sz w:val="22"/>
          <w:szCs w:val="22"/>
          <w:lang w:val="en-CA"/>
        </w:rPr>
        <w:t xml:space="preserve"> The economic impact of the arts for these communities helped them flourish.</w:t>
      </w:r>
    </w:p>
    <w:p w14:paraId="2F951F55" w14:textId="77777777" w:rsidR="00BB7A63" w:rsidRPr="005C7F75" w:rsidRDefault="00BB7A63" w:rsidP="000B6C7F">
      <w:pPr>
        <w:rPr>
          <w:sz w:val="22"/>
          <w:szCs w:val="22"/>
          <w:lang w:val="en-CA"/>
        </w:rPr>
      </w:pPr>
    </w:p>
    <w:p w14:paraId="5099E897" w14:textId="5E1B0FFE" w:rsidR="00BB7A63" w:rsidRPr="005C7F75" w:rsidRDefault="005F0461" w:rsidP="000B6C7F">
      <w:pPr>
        <w:rPr>
          <w:sz w:val="22"/>
          <w:szCs w:val="22"/>
          <w:lang w:val="en-CA"/>
        </w:rPr>
      </w:pPr>
      <w:r w:rsidRPr="005C7F75">
        <w:rPr>
          <w:sz w:val="22"/>
          <w:szCs w:val="22"/>
          <w:lang w:val="en-CA"/>
        </w:rPr>
        <w:t xml:space="preserve">The network of theatres that developed, </w:t>
      </w:r>
      <w:r w:rsidR="00BB7A63" w:rsidRPr="005C7F75">
        <w:rPr>
          <w:sz w:val="22"/>
          <w:szCs w:val="22"/>
          <w:lang w:val="en-CA"/>
        </w:rPr>
        <w:t xml:space="preserve">spawned the growth of many artists, </w:t>
      </w:r>
      <w:r w:rsidR="00D21EB2" w:rsidRPr="005C7F75">
        <w:rPr>
          <w:sz w:val="22"/>
          <w:szCs w:val="22"/>
          <w:lang w:val="en-CA"/>
        </w:rPr>
        <w:t xml:space="preserve">playwrights, musicians, and Ontario’s </w:t>
      </w:r>
      <w:r w:rsidR="00BB7A63" w:rsidRPr="005C7F75">
        <w:rPr>
          <w:sz w:val="22"/>
          <w:szCs w:val="22"/>
          <w:lang w:val="en-CA"/>
        </w:rPr>
        <w:t>theatre industry</w:t>
      </w:r>
      <w:r w:rsidR="00D21EB2" w:rsidRPr="005C7F75">
        <w:rPr>
          <w:sz w:val="22"/>
          <w:szCs w:val="22"/>
          <w:lang w:val="en-CA"/>
        </w:rPr>
        <w:t>,</w:t>
      </w:r>
      <w:r w:rsidR="00BB7A63" w:rsidRPr="005C7F75">
        <w:rPr>
          <w:sz w:val="22"/>
          <w:szCs w:val="22"/>
          <w:lang w:val="en-CA"/>
        </w:rPr>
        <w:t xml:space="preserve"> where so many professional artists got their start.</w:t>
      </w:r>
    </w:p>
    <w:p w14:paraId="13122679" w14:textId="77777777" w:rsidR="00BB7A63" w:rsidRPr="005C7F75" w:rsidRDefault="00BB7A63" w:rsidP="000B6C7F">
      <w:pPr>
        <w:rPr>
          <w:sz w:val="22"/>
          <w:szCs w:val="22"/>
          <w:lang w:val="en-CA"/>
        </w:rPr>
      </w:pPr>
    </w:p>
    <w:p w14:paraId="1C556AB3" w14:textId="79BD9F83" w:rsidR="00437A71" w:rsidRPr="005C7F75" w:rsidRDefault="00A966CA" w:rsidP="000B6C7F">
      <w:pPr>
        <w:rPr>
          <w:sz w:val="22"/>
          <w:szCs w:val="22"/>
          <w:lang w:val="en-CA"/>
        </w:rPr>
      </w:pPr>
      <w:r w:rsidRPr="005C7F75">
        <w:rPr>
          <w:sz w:val="22"/>
          <w:szCs w:val="22"/>
          <w:lang w:val="en-CA"/>
        </w:rPr>
        <w:t>He s</w:t>
      </w:r>
      <w:r w:rsidR="00BB7A63" w:rsidRPr="005C7F75">
        <w:rPr>
          <w:sz w:val="22"/>
          <w:szCs w:val="22"/>
          <w:lang w:val="en-CA"/>
        </w:rPr>
        <w:t>poke about the growing collaboration of theatres in Southern Georgian Bay now and how important that is to nurture.</w:t>
      </w:r>
      <w:r w:rsidR="005F0461" w:rsidRPr="005C7F75">
        <w:rPr>
          <w:sz w:val="22"/>
          <w:szCs w:val="22"/>
          <w:lang w:val="en-CA"/>
        </w:rPr>
        <w:t xml:space="preserve"> Artists have always been resourceful when it comes to finding and utilizing resources and he talked about </w:t>
      </w:r>
      <w:r w:rsidRPr="005C7F75">
        <w:rPr>
          <w:sz w:val="22"/>
          <w:szCs w:val="22"/>
          <w:lang w:val="en-CA"/>
        </w:rPr>
        <w:t xml:space="preserve">how </w:t>
      </w:r>
      <w:r w:rsidR="005F0461" w:rsidRPr="005C7F75">
        <w:rPr>
          <w:sz w:val="22"/>
          <w:szCs w:val="22"/>
          <w:lang w:val="en-CA"/>
        </w:rPr>
        <w:t>inve</w:t>
      </w:r>
      <w:r w:rsidR="00437A71" w:rsidRPr="005C7F75">
        <w:rPr>
          <w:sz w:val="22"/>
          <w:szCs w:val="22"/>
          <w:lang w:val="en-CA"/>
        </w:rPr>
        <w:t>stment in the arts produces econ</w:t>
      </w:r>
      <w:r w:rsidR="005F0461" w:rsidRPr="005C7F75">
        <w:rPr>
          <w:sz w:val="22"/>
          <w:szCs w:val="22"/>
          <w:lang w:val="en-CA"/>
        </w:rPr>
        <w:t xml:space="preserve">omic results many times over. </w:t>
      </w:r>
    </w:p>
    <w:p w14:paraId="4F417850" w14:textId="77777777" w:rsidR="00D21EB2" w:rsidRPr="005C7F75" w:rsidRDefault="00D21EB2" w:rsidP="000B6C7F">
      <w:pPr>
        <w:rPr>
          <w:sz w:val="22"/>
          <w:szCs w:val="22"/>
          <w:lang w:val="en-CA"/>
        </w:rPr>
      </w:pPr>
    </w:p>
    <w:p w14:paraId="516F0D82" w14:textId="0CF753E5" w:rsidR="004A451E" w:rsidRPr="005C7F75" w:rsidRDefault="007A3F0F" w:rsidP="000B6C7F">
      <w:pPr>
        <w:rPr>
          <w:sz w:val="22"/>
          <w:szCs w:val="22"/>
          <w:lang w:val="en-CA"/>
        </w:rPr>
      </w:pPr>
      <w:r w:rsidRPr="005C7F75">
        <w:rPr>
          <w:sz w:val="22"/>
          <w:szCs w:val="22"/>
          <w:lang w:val="en-CA"/>
        </w:rPr>
        <w:t xml:space="preserve">Dean asked the audience to look around at the Marsh Street Centre, </w:t>
      </w:r>
      <w:r w:rsidR="00437A71" w:rsidRPr="005C7F75">
        <w:rPr>
          <w:sz w:val="22"/>
          <w:szCs w:val="22"/>
          <w:lang w:val="en-CA"/>
        </w:rPr>
        <w:t>a</w:t>
      </w:r>
      <w:r w:rsidRPr="005C7F75">
        <w:rPr>
          <w:sz w:val="22"/>
          <w:szCs w:val="22"/>
          <w:lang w:val="en-CA"/>
        </w:rPr>
        <w:t>n</w:t>
      </w:r>
      <w:r w:rsidR="00437A71" w:rsidRPr="005C7F75">
        <w:rPr>
          <w:sz w:val="22"/>
          <w:szCs w:val="22"/>
          <w:lang w:val="en-CA"/>
        </w:rPr>
        <w:t xml:space="preserve"> architectural gem located in the village of Clarksburg. It is operated as a community-owned non-profit organization, with a charitable registration number, </w:t>
      </w:r>
      <w:r w:rsidR="00C03ADA" w:rsidRPr="005C7F75">
        <w:rPr>
          <w:sz w:val="22"/>
          <w:szCs w:val="22"/>
          <w:lang w:val="en-CA"/>
        </w:rPr>
        <w:t xml:space="preserve">and is </w:t>
      </w:r>
      <w:r w:rsidR="00437A71" w:rsidRPr="005C7F75">
        <w:rPr>
          <w:sz w:val="22"/>
          <w:szCs w:val="22"/>
          <w:lang w:val="en-CA"/>
        </w:rPr>
        <w:t>managed by a small group of dedicated volunteers.</w:t>
      </w:r>
      <w:r w:rsidR="004A451E" w:rsidRPr="005C7F75">
        <w:rPr>
          <w:sz w:val="22"/>
          <w:szCs w:val="22"/>
          <w:lang w:val="en-CA"/>
        </w:rPr>
        <w:t xml:space="preserve"> It pres</w:t>
      </w:r>
      <w:r w:rsidR="00C03ADA" w:rsidRPr="005C7F75">
        <w:rPr>
          <w:sz w:val="22"/>
          <w:szCs w:val="22"/>
          <w:lang w:val="en-CA"/>
        </w:rPr>
        <w:t>ents concerts, theatre performances, community programming, and workshops, and</w:t>
      </w:r>
      <w:r w:rsidR="004A451E" w:rsidRPr="005C7F75">
        <w:rPr>
          <w:sz w:val="22"/>
          <w:szCs w:val="22"/>
          <w:lang w:val="en-CA"/>
        </w:rPr>
        <w:t xml:space="preserve"> supports it</w:t>
      </w:r>
      <w:r w:rsidR="00A966CA" w:rsidRPr="005C7F75">
        <w:rPr>
          <w:sz w:val="22"/>
          <w:szCs w:val="22"/>
          <w:lang w:val="en-CA"/>
        </w:rPr>
        <w:t>s</w:t>
      </w:r>
      <w:r w:rsidR="00C03ADA" w:rsidRPr="005C7F75">
        <w:rPr>
          <w:sz w:val="22"/>
          <w:szCs w:val="22"/>
          <w:lang w:val="en-CA"/>
        </w:rPr>
        <w:t xml:space="preserve"> </w:t>
      </w:r>
      <w:r w:rsidR="004A451E" w:rsidRPr="005C7F75">
        <w:rPr>
          <w:sz w:val="22"/>
          <w:szCs w:val="22"/>
          <w:lang w:val="en-CA"/>
        </w:rPr>
        <w:t>programming and maintenance through space rentals.</w:t>
      </w:r>
    </w:p>
    <w:p w14:paraId="3994A21D" w14:textId="77777777" w:rsidR="00E15649" w:rsidRPr="00E15649" w:rsidRDefault="00E15649" w:rsidP="00E15649">
      <w:pPr>
        <w:rPr>
          <w:rFonts w:ascii="Times New Roman" w:eastAsia="Times New Roman" w:hAnsi="Times New Roman" w:cs="Times New Roman"/>
        </w:rPr>
      </w:pPr>
      <w:r w:rsidRPr="00E15649">
        <w:rPr>
          <w:rFonts w:ascii="Helvetica Neue" w:eastAsia="Times New Roman" w:hAnsi="Helvetica Neue" w:cs="Times New Roman"/>
          <w:color w:val="000000"/>
          <w:sz w:val="21"/>
          <w:szCs w:val="21"/>
          <w:shd w:val="clear" w:color="auto" w:fill="FFFFFF"/>
        </w:rPr>
        <w:t>Dean emphasized how the impact of these facilities is enhanced by the volunteers who help make them run and the partnerships created with other businesses, which increase the economic activity. He highlighted the growing audience base and the opportunity to think about how we could collectively work on creating a Regional Arts Strategy to enhance outcomes for our area by thinking strategically and working together.</w:t>
      </w:r>
    </w:p>
    <w:p w14:paraId="17A2ED9F" w14:textId="77777777" w:rsidR="004A451E" w:rsidRPr="005C7F75" w:rsidRDefault="004A451E" w:rsidP="000B6C7F">
      <w:pPr>
        <w:rPr>
          <w:sz w:val="22"/>
          <w:szCs w:val="22"/>
          <w:lang w:val="en-CA"/>
        </w:rPr>
      </w:pPr>
    </w:p>
    <w:p w14:paraId="45C20907" w14:textId="77777777" w:rsidR="000B6C7F" w:rsidRPr="005C7F75" w:rsidRDefault="000B6C7F" w:rsidP="000B6C7F">
      <w:pPr>
        <w:rPr>
          <w:b/>
          <w:sz w:val="22"/>
          <w:szCs w:val="22"/>
          <w:lang w:val="en-CA"/>
        </w:rPr>
      </w:pPr>
    </w:p>
    <w:p w14:paraId="3FE12922" w14:textId="547D1F71" w:rsidR="000B6C7F" w:rsidRPr="005C7F75" w:rsidRDefault="000B6C7F" w:rsidP="000B6C7F">
      <w:pPr>
        <w:rPr>
          <w:b/>
          <w:sz w:val="22"/>
          <w:szCs w:val="22"/>
          <w:lang w:val="en-CA"/>
        </w:rPr>
      </w:pPr>
      <w:r w:rsidRPr="005C7F75">
        <w:rPr>
          <w:b/>
          <w:sz w:val="22"/>
          <w:szCs w:val="22"/>
          <w:lang w:val="en-CA"/>
        </w:rPr>
        <w:t>Erica Angus, Executiv</w:t>
      </w:r>
      <w:r w:rsidR="001F42E8" w:rsidRPr="005C7F75">
        <w:rPr>
          <w:b/>
          <w:sz w:val="22"/>
          <w:szCs w:val="22"/>
          <w:lang w:val="en-CA"/>
        </w:rPr>
        <w:t>e Director, Theatre Collingwood</w:t>
      </w:r>
    </w:p>
    <w:p w14:paraId="3F12DE6C" w14:textId="77777777" w:rsidR="003C0CC9" w:rsidRPr="005C7F75" w:rsidRDefault="003C0CC9" w:rsidP="000B6C7F">
      <w:pPr>
        <w:rPr>
          <w:sz w:val="22"/>
          <w:szCs w:val="22"/>
          <w:lang w:val="en-CA"/>
        </w:rPr>
      </w:pPr>
    </w:p>
    <w:p w14:paraId="0AD6FBA8" w14:textId="10A3A8A8" w:rsidR="00D83982" w:rsidRPr="005C7F75" w:rsidRDefault="00D83982" w:rsidP="000B6C7F">
      <w:pPr>
        <w:rPr>
          <w:sz w:val="22"/>
          <w:szCs w:val="22"/>
          <w:lang w:val="en-CA"/>
        </w:rPr>
      </w:pPr>
      <w:r w:rsidRPr="005C7F75">
        <w:rPr>
          <w:sz w:val="22"/>
          <w:szCs w:val="22"/>
          <w:lang w:val="en-CA"/>
        </w:rPr>
        <w:t xml:space="preserve">Erica </w:t>
      </w:r>
      <w:r w:rsidR="00637308" w:rsidRPr="005C7F75">
        <w:rPr>
          <w:sz w:val="22"/>
          <w:szCs w:val="22"/>
          <w:lang w:val="en-CA"/>
        </w:rPr>
        <w:t xml:space="preserve">is a producer and administrator </w:t>
      </w:r>
      <w:r w:rsidR="001E586C" w:rsidRPr="005C7F75">
        <w:rPr>
          <w:sz w:val="22"/>
          <w:szCs w:val="22"/>
          <w:lang w:val="en-CA"/>
        </w:rPr>
        <w:t>with a background in marketing and collaborating with hoteliers, restaurants, a</w:t>
      </w:r>
      <w:r w:rsidR="00C34556" w:rsidRPr="005C7F75">
        <w:rPr>
          <w:sz w:val="22"/>
          <w:szCs w:val="22"/>
          <w:lang w:val="en-CA"/>
        </w:rPr>
        <w:t xml:space="preserve">nd the arts community to develop </w:t>
      </w:r>
      <w:r w:rsidR="007A3F0F" w:rsidRPr="005C7F75">
        <w:rPr>
          <w:sz w:val="22"/>
          <w:szCs w:val="22"/>
          <w:lang w:val="en-CA"/>
        </w:rPr>
        <w:t xml:space="preserve">tourism strategies. She </w:t>
      </w:r>
      <w:r w:rsidRPr="005C7F75">
        <w:rPr>
          <w:sz w:val="22"/>
          <w:szCs w:val="22"/>
          <w:lang w:val="en-CA"/>
        </w:rPr>
        <w:t xml:space="preserve">spoke about the incredible talent in the area, the supportive audience base, and the need for thinking about new ways to address the need for permanent arts facilities. She highlighted the reality of </w:t>
      </w:r>
      <w:r w:rsidR="00DC1569" w:rsidRPr="005C7F75">
        <w:rPr>
          <w:sz w:val="22"/>
          <w:szCs w:val="22"/>
          <w:lang w:val="en-CA"/>
        </w:rPr>
        <w:t>diverse interests in the community for municipal investment, but underscored the fact that investing in a diverse range of services, including sports</w:t>
      </w:r>
      <w:r w:rsidRPr="005C7F75">
        <w:rPr>
          <w:sz w:val="22"/>
          <w:szCs w:val="22"/>
          <w:lang w:val="en-CA"/>
        </w:rPr>
        <w:t xml:space="preserve">, </w:t>
      </w:r>
      <w:r w:rsidR="00DC1569" w:rsidRPr="005C7F75">
        <w:rPr>
          <w:sz w:val="22"/>
          <w:szCs w:val="22"/>
          <w:lang w:val="en-CA"/>
        </w:rPr>
        <w:t xml:space="preserve">arts, health and wellbeing, can provide </w:t>
      </w:r>
      <w:r w:rsidRPr="005C7F75">
        <w:rPr>
          <w:sz w:val="22"/>
          <w:szCs w:val="22"/>
          <w:lang w:val="en-CA"/>
        </w:rPr>
        <w:t>opportunities for the next genera</w:t>
      </w:r>
      <w:r w:rsidR="00DC1569" w:rsidRPr="005C7F75">
        <w:rPr>
          <w:sz w:val="22"/>
          <w:szCs w:val="22"/>
          <w:lang w:val="en-CA"/>
        </w:rPr>
        <w:t>tion to grow and can</w:t>
      </w:r>
      <w:r w:rsidRPr="005C7F75">
        <w:rPr>
          <w:sz w:val="22"/>
          <w:szCs w:val="22"/>
          <w:lang w:val="en-CA"/>
        </w:rPr>
        <w:t xml:space="preserve"> enhance creativity and innovation in communities.</w:t>
      </w:r>
    </w:p>
    <w:p w14:paraId="34364BE4" w14:textId="77777777" w:rsidR="00CB1AF1" w:rsidRPr="005C7F75" w:rsidRDefault="00CB1AF1" w:rsidP="000B6C7F">
      <w:pPr>
        <w:rPr>
          <w:sz w:val="22"/>
          <w:szCs w:val="22"/>
          <w:lang w:val="en-CA"/>
        </w:rPr>
      </w:pPr>
    </w:p>
    <w:p w14:paraId="0B9B6945" w14:textId="59D73DFF" w:rsidR="00CB1AF1" w:rsidRPr="005C7F75" w:rsidRDefault="00CB1AF1" w:rsidP="00CB1AF1">
      <w:pPr>
        <w:rPr>
          <w:sz w:val="22"/>
          <w:szCs w:val="22"/>
          <w:lang w:val="en-CA"/>
        </w:rPr>
      </w:pPr>
      <w:r w:rsidRPr="005C7F75">
        <w:rPr>
          <w:sz w:val="22"/>
          <w:szCs w:val="22"/>
          <w:lang w:val="en-CA"/>
        </w:rPr>
        <w:t>Theatre Collingwood</w:t>
      </w:r>
      <w:r w:rsidR="00A81F1E" w:rsidRPr="005C7F75">
        <w:rPr>
          <w:sz w:val="22"/>
          <w:szCs w:val="22"/>
          <w:lang w:val="en-CA"/>
        </w:rPr>
        <w:t xml:space="preserve"> </w:t>
      </w:r>
      <w:hyperlink r:id="rId19" w:history="1">
        <w:r w:rsidR="005C7F75" w:rsidRPr="005C7F75">
          <w:rPr>
            <w:rStyle w:val="Hyperlink"/>
            <w:sz w:val="22"/>
            <w:szCs w:val="22"/>
            <w:lang w:val="en-CA"/>
          </w:rPr>
          <w:t>https://theatrecollingwood.ca</w:t>
        </w:r>
      </w:hyperlink>
      <w:r w:rsidR="005C7F75" w:rsidRPr="005C7F75">
        <w:rPr>
          <w:sz w:val="22"/>
          <w:szCs w:val="22"/>
          <w:lang w:val="en-CA"/>
        </w:rPr>
        <w:t xml:space="preserve"> </w:t>
      </w:r>
      <w:r w:rsidR="003C0CC9" w:rsidRPr="005C7F75">
        <w:rPr>
          <w:sz w:val="22"/>
          <w:szCs w:val="22"/>
          <w:lang w:val="en-CA"/>
        </w:rPr>
        <w:t>is a not-for-profit professional theatre company, with a</w:t>
      </w:r>
      <w:r w:rsidR="00637308" w:rsidRPr="005C7F75">
        <w:rPr>
          <w:sz w:val="22"/>
          <w:szCs w:val="22"/>
          <w:lang w:val="en-CA"/>
        </w:rPr>
        <w:t xml:space="preserve"> charitable registration number, created in 1984.</w:t>
      </w:r>
      <w:r w:rsidR="003C0CC9" w:rsidRPr="005C7F75">
        <w:rPr>
          <w:sz w:val="22"/>
          <w:szCs w:val="22"/>
          <w:lang w:val="en-CA"/>
        </w:rPr>
        <w:t xml:space="preserve"> It </w:t>
      </w:r>
      <w:r w:rsidR="00A81F1E" w:rsidRPr="005C7F75">
        <w:rPr>
          <w:sz w:val="22"/>
          <w:szCs w:val="22"/>
          <w:lang w:val="en-CA"/>
        </w:rPr>
        <w:t xml:space="preserve">has </w:t>
      </w:r>
      <w:r w:rsidR="003C0CC9" w:rsidRPr="005C7F75">
        <w:rPr>
          <w:sz w:val="22"/>
          <w:szCs w:val="22"/>
          <w:lang w:val="en-CA"/>
        </w:rPr>
        <w:t>over 5000 subscribers, showcased</w:t>
      </w:r>
      <w:r w:rsidR="00A81F1E" w:rsidRPr="005C7F75">
        <w:rPr>
          <w:sz w:val="22"/>
          <w:szCs w:val="22"/>
          <w:lang w:val="en-CA"/>
        </w:rPr>
        <w:t xml:space="preserve"> over 10 productions in 2019,</w:t>
      </w:r>
      <w:r w:rsidR="005C7F75" w:rsidRPr="005C7F75">
        <w:rPr>
          <w:sz w:val="22"/>
          <w:szCs w:val="22"/>
          <w:lang w:val="en-CA"/>
        </w:rPr>
        <w:t xml:space="preserve"> and presents some of Canada’s</w:t>
      </w:r>
      <w:r w:rsidR="00637308" w:rsidRPr="005C7F75">
        <w:rPr>
          <w:sz w:val="22"/>
          <w:szCs w:val="22"/>
          <w:lang w:val="en-CA"/>
        </w:rPr>
        <w:t xml:space="preserve"> most talented performers while fostering relationships with regional artists and other regional theatre companies.</w:t>
      </w:r>
    </w:p>
    <w:p w14:paraId="44AD059D" w14:textId="77777777" w:rsidR="00DD3A27" w:rsidRPr="005C7F75" w:rsidRDefault="00DD3A27" w:rsidP="00CB1AF1">
      <w:pPr>
        <w:rPr>
          <w:rFonts w:eastAsia="Times New Roman"/>
          <w:sz w:val="22"/>
          <w:szCs w:val="22"/>
        </w:rPr>
      </w:pPr>
    </w:p>
    <w:p w14:paraId="220A471E" w14:textId="557F4A12" w:rsidR="00CB1AF1" w:rsidRPr="005C7F75" w:rsidRDefault="00D33C4C" w:rsidP="000B6C7F">
      <w:pPr>
        <w:rPr>
          <w:sz w:val="22"/>
          <w:szCs w:val="22"/>
          <w:lang w:val="en-CA"/>
        </w:rPr>
      </w:pPr>
      <w:r>
        <w:rPr>
          <w:sz w:val="22"/>
          <w:szCs w:val="22"/>
          <w:lang w:val="en-CA"/>
        </w:rPr>
        <w:t>Eric</w:t>
      </w:r>
      <w:r w:rsidR="005C7F75">
        <w:rPr>
          <w:sz w:val="22"/>
          <w:szCs w:val="22"/>
          <w:lang w:val="en-CA"/>
        </w:rPr>
        <w:t>a</w:t>
      </w:r>
      <w:r w:rsidR="00CB1AF1" w:rsidRPr="005C7F75">
        <w:rPr>
          <w:sz w:val="22"/>
          <w:szCs w:val="22"/>
          <w:lang w:val="en-CA"/>
        </w:rPr>
        <w:t xml:space="preserve"> shared the challenges </w:t>
      </w:r>
      <w:r w:rsidR="00DC1569" w:rsidRPr="005C7F75">
        <w:rPr>
          <w:sz w:val="22"/>
          <w:szCs w:val="22"/>
          <w:lang w:val="en-CA"/>
        </w:rPr>
        <w:t xml:space="preserve">of not having control over available and affordable performance space, </w:t>
      </w:r>
      <w:r w:rsidR="00CB1AF1" w:rsidRPr="005C7F75">
        <w:rPr>
          <w:sz w:val="22"/>
          <w:szCs w:val="22"/>
          <w:lang w:val="en-CA"/>
        </w:rPr>
        <w:t>and the increasing rental costs that</w:t>
      </w:r>
      <w:r w:rsidR="00DC1569" w:rsidRPr="005C7F75">
        <w:rPr>
          <w:sz w:val="22"/>
          <w:szCs w:val="22"/>
          <w:lang w:val="en-CA"/>
        </w:rPr>
        <w:t xml:space="preserve"> theatre companies are facing. She spoke about how innovative artists and arts groups can be, sharing the story of Theatre Collingwood’s recent use of a variety of new spaces, but underscored that without stabilization and investment in the arts ecosystem, it was not sustainable.</w:t>
      </w:r>
    </w:p>
    <w:p w14:paraId="516F936D" w14:textId="77777777" w:rsidR="00A15147" w:rsidRPr="005C7F75" w:rsidRDefault="00A15147" w:rsidP="000B6C7F">
      <w:pPr>
        <w:rPr>
          <w:sz w:val="22"/>
          <w:szCs w:val="22"/>
          <w:lang w:val="en-CA"/>
        </w:rPr>
      </w:pPr>
    </w:p>
    <w:p w14:paraId="40779DB4" w14:textId="04450F76" w:rsidR="00A15147" w:rsidRPr="005C7F75" w:rsidRDefault="00A15147" w:rsidP="000B6C7F">
      <w:pPr>
        <w:rPr>
          <w:b/>
          <w:sz w:val="22"/>
          <w:szCs w:val="22"/>
          <w:lang w:val="en-CA"/>
        </w:rPr>
      </w:pPr>
      <w:r w:rsidRPr="005C7F75">
        <w:rPr>
          <w:b/>
          <w:sz w:val="22"/>
          <w:szCs w:val="22"/>
          <w:lang w:val="en-CA"/>
        </w:rPr>
        <w:t>Audience Discussion</w:t>
      </w:r>
    </w:p>
    <w:p w14:paraId="00A40809" w14:textId="77777777" w:rsidR="003A316E" w:rsidRPr="005C7F75" w:rsidRDefault="003A316E" w:rsidP="001F42E8">
      <w:pPr>
        <w:rPr>
          <w:rFonts w:cs="Arial"/>
          <w:sz w:val="22"/>
          <w:szCs w:val="22"/>
          <w:lang w:val="en-CA"/>
        </w:rPr>
      </w:pPr>
    </w:p>
    <w:p w14:paraId="1B0EF20F" w14:textId="6EAED3AB" w:rsidR="00A15147" w:rsidRPr="005C7F75" w:rsidRDefault="005C7F75" w:rsidP="003A316E">
      <w:pPr>
        <w:rPr>
          <w:rFonts w:cs="Arial"/>
          <w:sz w:val="22"/>
          <w:szCs w:val="22"/>
        </w:rPr>
      </w:pPr>
      <w:r w:rsidRPr="005C7F75">
        <w:rPr>
          <w:sz w:val="22"/>
          <w:szCs w:val="22"/>
          <w:lang w:val="en-CA"/>
        </w:rPr>
        <w:t>Following the panel, there</w:t>
      </w:r>
      <w:r w:rsidR="00FC0848" w:rsidRPr="005C7F75">
        <w:rPr>
          <w:sz w:val="22"/>
          <w:szCs w:val="22"/>
          <w:lang w:val="en-CA"/>
        </w:rPr>
        <w:t xml:space="preserve"> was a lively Q &amp; A and the audience </w:t>
      </w:r>
      <w:r w:rsidR="001F42E8" w:rsidRPr="005C7F75">
        <w:rPr>
          <w:sz w:val="22"/>
          <w:szCs w:val="22"/>
          <w:lang w:val="en-CA"/>
        </w:rPr>
        <w:t>express</w:t>
      </w:r>
      <w:r w:rsidR="00FC0848" w:rsidRPr="005C7F75">
        <w:rPr>
          <w:sz w:val="22"/>
          <w:szCs w:val="22"/>
          <w:lang w:val="en-CA"/>
        </w:rPr>
        <w:t>ed</w:t>
      </w:r>
      <w:r w:rsidR="001F42E8" w:rsidRPr="005C7F75">
        <w:rPr>
          <w:sz w:val="22"/>
          <w:szCs w:val="22"/>
          <w:lang w:val="en-CA"/>
        </w:rPr>
        <w:t xml:space="preserve"> comments, ideas, and suggestions</w:t>
      </w:r>
      <w:r w:rsidR="00FC0848" w:rsidRPr="005C7F75">
        <w:rPr>
          <w:sz w:val="22"/>
          <w:szCs w:val="22"/>
          <w:lang w:val="en-CA"/>
        </w:rPr>
        <w:t>,</w:t>
      </w:r>
      <w:r w:rsidR="001F42E8" w:rsidRPr="005C7F75">
        <w:rPr>
          <w:sz w:val="22"/>
          <w:szCs w:val="22"/>
          <w:lang w:val="en-CA"/>
        </w:rPr>
        <w:t xml:space="preserve"> towards develo</w:t>
      </w:r>
      <w:r w:rsidR="00A15147" w:rsidRPr="005C7F75">
        <w:rPr>
          <w:sz w:val="22"/>
          <w:szCs w:val="22"/>
          <w:lang w:val="en-CA"/>
        </w:rPr>
        <w:t>ping a regional arts</w:t>
      </w:r>
      <w:r w:rsidR="001F42E8" w:rsidRPr="005C7F75">
        <w:rPr>
          <w:sz w:val="22"/>
          <w:szCs w:val="22"/>
          <w:lang w:val="en-CA"/>
        </w:rPr>
        <w:t xml:space="preserve"> strategy for Southern Georgian Bay.</w:t>
      </w:r>
      <w:r w:rsidR="00956879" w:rsidRPr="005C7F75">
        <w:rPr>
          <w:sz w:val="22"/>
          <w:szCs w:val="22"/>
          <w:lang w:val="en-CA"/>
        </w:rPr>
        <w:t xml:space="preserve"> The</w:t>
      </w:r>
      <w:r w:rsidR="001F42E8" w:rsidRPr="005C7F75">
        <w:rPr>
          <w:sz w:val="22"/>
          <w:szCs w:val="22"/>
          <w:lang w:val="en-CA"/>
        </w:rPr>
        <w:t xml:space="preserve"> discussion </w:t>
      </w:r>
      <w:r w:rsidR="00956879" w:rsidRPr="005C7F75">
        <w:rPr>
          <w:sz w:val="22"/>
          <w:szCs w:val="22"/>
          <w:lang w:val="en-CA"/>
        </w:rPr>
        <w:t>focussed on two</w:t>
      </w:r>
      <w:r w:rsidR="001F42E8" w:rsidRPr="005C7F75">
        <w:rPr>
          <w:sz w:val="22"/>
          <w:szCs w:val="22"/>
          <w:lang w:val="en-CA"/>
        </w:rPr>
        <w:t xml:space="preserve"> major </w:t>
      </w:r>
      <w:r w:rsidR="00956879" w:rsidRPr="005C7F75">
        <w:rPr>
          <w:sz w:val="22"/>
          <w:szCs w:val="22"/>
          <w:lang w:val="en-CA"/>
        </w:rPr>
        <w:t>themes: the importance of creat</w:t>
      </w:r>
      <w:r w:rsidR="001F42E8" w:rsidRPr="005C7F75">
        <w:rPr>
          <w:sz w:val="22"/>
          <w:szCs w:val="22"/>
          <w:lang w:val="en-CA"/>
        </w:rPr>
        <w:t>ing</w:t>
      </w:r>
      <w:r w:rsidR="003A316E" w:rsidRPr="005C7F75">
        <w:rPr>
          <w:rFonts w:cs="Arial"/>
          <w:sz w:val="22"/>
          <w:szCs w:val="22"/>
        </w:rPr>
        <w:t xml:space="preserve"> cultural destinations and how a regional</w:t>
      </w:r>
      <w:r w:rsidR="008A7213" w:rsidRPr="005C7F75">
        <w:rPr>
          <w:rFonts w:cs="Arial"/>
          <w:sz w:val="22"/>
          <w:szCs w:val="22"/>
        </w:rPr>
        <w:t xml:space="preserve"> arts strategy leverages impact</w:t>
      </w:r>
      <w:r w:rsidR="00811D6D" w:rsidRPr="005C7F75">
        <w:rPr>
          <w:rFonts w:cs="Arial"/>
          <w:sz w:val="22"/>
          <w:szCs w:val="22"/>
        </w:rPr>
        <w:t xml:space="preserve">. </w:t>
      </w:r>
      <w:r w:rsidR="00FC0848" w:rsidRPr="005C7F75">
        <w:rPr>
          <w:rFonts w:cs="Arial"/>
          <w:sz w:val="22"/>
          <w:szCs w:val="22"/>
        </w:rPr>
        <w:t>Participants from the town of Midland shared their remarkable journey of creating and fundin</w:t>
      </w:r>
      <w:r w:rsidRPr="005C7F75">
        <w:rPr>
          <w:rFonts w:cs="Arial"/>
          <w:sz w:val="22"/>
          <w:szCs w:val="22"/>
        </w:rPr>
        <w:t xml:space="preserve">g the Midland Cultural Alliance </w:t>
      </w:r>
      <w:hyperlink r:id="rId20" w:history="1">
        <w:r w:rsidRPr="005C7F75">
          <w:rPr>
            <w:rStyle w:val="Hyperlink"/>
            <w:rFonts w:cs="Arial"/>
            <w:sz w:val="22"/>
            <w:szCs w:val="22"/>
          </w:rPr>
          <w:t>https://www.culturealliance.ca</w:t>
        </w:r>
      </w:hyperlink>
      <w:r w:rsidRPr="005C7F75">
        <w:rPr>
          <w:rFonts w:cs="Arial"/>
          <w:sz w:val="22"/>
          <w:szCs w:val="22"/>
        </w:rPr>
        <w:t xml:space="preserve"> </w:t>
      </w:r>
    </w:p>
    <w:p w14:paraId="56C9695C" w14:textId="3C0941AF" w:rsidR="00A15147" w:rsidRPr="005C7F75" w:rsidRDefault="00A15147" w:rsidP="003A316E">
      <w:pPr>
        <w:rPr>
          <w:rFonts w:cs="Arial"/>
          <w:sz w:val="22"/>
          <w:szCs w:val="22"/>
        </w:rPr>
      </w:pPr>
    </w:p>
    <w:p w14:paraId="2FD50262" w14:textId="249788FA" w:rsidR="003A316E" w:rsidRPr="005C7F75" w:rsidRDefault="00FC0848" w:rsidP="003A316E">
      <w:pPr>
        <w:rPr>
          <w:b/>
          <w:sz w:val="22"/>
          <w:szCs w:val="22"/>
          <w:lang w:val="en-CA"/>
        </w:rPr>
      </w:pPr>
      <w:r w:rsidRPr="005C7F75">
        <w:rPr>
          <w:rFonts w:cs="Arial"/>
          <w:sz w:val="22"/>
          <w:szCs w:val="22"/>
        </w:rPr>
        <w:t>The energy in the room was high and people commit</w:t>
      </w:r>
      <w:r w:rsidR="005C7F75" w:rsidRPr="005C7F75">
        <w:rPr>
          <w:rFonts w:cs="Arial"/>
          <w:sz w:val="22"/>
          <w:szCs w:val="22"/>
        </w:rPr>
        <w:t>t</w:t>
      </w:r>
      <w:r w:rsidRPr="005C7F75">
        <w:rPr>
          <w:rFonts w:cs="Arial"/>
          <w:sz w:val="22"/>
          <w:szCs w:val="22"/>
        </w:rPr>
        <w:t>ed to ensuring that next steps were taken. T</w:t>
      </w:r>
      <w:r w:rsidR="00956879" w:rsidRPr="005C7F75">
        <w:rPr>
          <w:rFonts w:cs="Arial"/>
          <w:sz w:val="22"/>
          <w:szCs w:val="22"/>
        </w:rPr>
        <w:t>he evening concluded with the raffling of a finely craf</w:t>
      </w:r>
      <w:r w:rsidRPr="005C7F75">
        <w:rPr>
          <w:rFonts w:cs="Arial"/>
          <w:sz w:val="22"/>
          <w:szCs w:val="22"/>
        </w:rPr>
        <w:t>ted bowl by woodturner, Don May</w:t>
      </w:r>
      <w:r w:rsidR="005F4FD4" w:rsidRPr="005C7F75">
        <w:rPr>
          <w:rFonts w:cs="Arial"/>
          <w:sz w:val="22"/>
          <w:szCs w:val="22"/>
        </w:rPr>
        <w:t>.</w:t>
      </w:r>
    </w:p>
    <w:p w14:paraId="7750AFD5" w14:textId="0875C3BB" w:rsidR="00B82DA8" w:rsidRPr="005C7F75" w:rsidRDefault="00B82DA8">
      <w:pPr>
        <w:rPr>
          <w:sz w:val="22"/>
          <w:szCs w:val="22"/>
          <w:lang w:val="en-CA"/>
        </w:rPr>
      </w:pPr>
    </w:p>
    <w:p w14:paraId="6D768399" w14:textId="77777777" w:rsidR="00B82DA8" w:rsidRPr="005C7F75" w:rsidRDefault="00B82DA8">
      <w:pPr>
        <w:rPr>
          <w:sz w:val="22"/>
          <w:szCs w:val="22"/>
          <w:lang w:val="en-CA"/>
        </w:rPr>
      </w:pPr>
    </w:p>
    <w:p w14:paraId="76A38348" w14:textId="3B9C910B" w:rsidR="00B82DA8" w:rsidRPr="005C7F75" w:rsidRDefault="00DB6789">
      <w:pPr>
        <w:rPr>
          <w:b/>
          <w:sz w:val="22"/>
          <w:szCs w:val="22"/>
          <w:u w:val="single"/>
          <w:lang w:val="en-CA"/>
        </w:rPr>
      </w:pPr>
      <w:r w:rsidRPr="005C7F75">
        <w:rPr>
          <w:b/>
          <w:sz w:val="22"/>
          <w:szCs w:val="22"/>
          <w:u w:val="single"/>
          <w:lang w:val="en-CA"/>
        </w:rPr>
        <w:t>Top 10 audience recommendations</w:t>
      </w:r>
    </w:p>
    <w:p w14:paraId="72B05AB6" w14:textId="77777777" w:rsidR="00956879" w:rsidRPr="005C7F75" w:rsidRDefault="00956879">
      <w:pPr>
        <w:rPr>
          <w:b/>
          <w:sz w:val="22"/>
          <w:szCs w:val="22"/>
          <w:u w:val="single"/>
          <w:lang w:val="en-CA"/>
        </w:rPr>
      </w:pPr>
    </w:p>
    <w:p w14:paraId="70A13529" w14:textId="4BB9337B" w:rsidR="00C566B3" w:rsidRPr="005C7F75" w:rsidRDefault="00C566B3" w:rsidP="00C566B3">
      <w:pPr>
        <w:widowControl w:val="0"/>
        <w:autoSpaceDE w:val="0"/>
        <w:autoSpaceDN w:val="0"/>
        <w:adjustRightInd w:val="0"/>
        <w:spacing w:after="240" w:line="340" w:lineRule="atLeast"/>
        <w:rPr>
          <w:rFonts w:cs="Times"/>
          <w:sz w:val="22"/>
          <w:szCs w:val="22"/>
        </w:rPr>
      </w:pPr>
      <w:r w:rsidRPr="005C7F75">
        <w:rPr>
          <w:rFonts w:cs="Helvetica Neue"/>
          <w:sz w:val="22"/>
          <w:szCs w:val="22"/>
        </w:rPr>
        <w:t xml:space="preserve">1.Establish a follow-up meeting to </w:t>
      </w:r>
      <w:r w:rsidR="006D45AF" w:rsidRPr="005C7F75">
        <w:rPr>
          <w:rFonts w:cs="Helvetica Neue"/>
          <w:sz w:val="22"/>
          <w:szCs w:val="22"/>
        </w:rPr>
        <w:t xml:space="preserve">continue to build </w:t>
      </w:r>
      <w:r w:rsidRPr="005C7F75">
        <w:rPr>
          <w:rFonts w:cs="Helvetica Neue"/>
          <w:sz w:val="22"/>
          <w:szCs w:val="22"/>
        </w:rPr>
        <w:t>relationship</w:t>
      </w:r>
      <w:r w:rsidR="006D45AF" w:rsidRPr="005C7F75">
        <w:rPr>
          <w:rFonts w:cs="Helvetica Neue"/>
          <w:sz w:val="22"/>
          <w:szCs w:val="22"/>
        </w:rPr>
        <w:t>s</w:t>
      </w:r>
      <w:r w:rsidRPr="005C7F75">
        <w:rPr>
          <w:rFonts w:cs="Helvetica Neue"/>
          <w:sz w:val="22"/>
          <w:szCs w:val="22"/>
        </w:rPr>
        <w:t>. There seems to be a consensus that we have the opportunity to be stronger together.</w:t>
      </w:r>
    </w:p>
    <w:p w14:paraId="55D98CA0" w14:textId="113E82CE" w:rsidR="00956879" w:rsidRPr="005C7F75" w:rsidRDefault="00C566B3" w:rsidP="00C566B3">
      <w:pPr>
        <w:spacing w:before="100" w:beforeAutospacing="1" w:after="120" w:line="320" w:lineRule="atLeast"/>
        <w:rPr>
          <w:rFonts w:eastAsia="Times New Roman" w:cs="Times New Roman"/>
          <w:color w:val="000000" w:themeColor="text1"/>
          <w:sz w:val="22"/>
          <w:szCs w:val="22"/>
        </w:rPr>
      </w:pPr>
      <w:r w:rsidRPr="005C7F75">
        <w:rPr>
          <w:rFonts w:eastAsia="Times New Roman" w:cs="Times New Roman"/>
          <w:color w:val="000000" w:themeColor="text1"/>
          <w:sz w:val="22"/>
          <w:szCs w:val="22"/>
        </w:rPr>
        <w:t>2.</w:t>
      </w:r>
      <w:r w:rsidR="00956879" w:rsidRPr="005C7F75">
        <w:rPr>
          <w:rFonts w:eastAsia="Times New Roman" w:cs="Times New Roman"/>
          <w:color w:val="000000" w:themeColor="text1"/>
          <w:sz w:val="22"/>
          <w:szCs w:val="22"/>
        </w:rPr>
        <w:t>Gather arts, business, and government leaders, as well as philanthropists to contribute</w:t>
      </w:r>
      <w:r w:rsidRPr="005C7F75">
        <w:rPr>
          <w:rFonts w:eastAsia="Times New Roman" w:cs="Times New Roman"/>
          <w:color w:val="000000" w:themeColor="text1"/>
          <w:sz w:val="22"/>
          <w:szCs w:val="22"/>
        </w:rPr>
        <w:t xml:space="preserve"> to the shaping of the strategy and include it in all </w:t>
      </w:r>
      <w:r w:rsidR="006D45AF" w:rsidRPr="005C7F75">
        <w:rPr>
          <w:rFonts w:eastAsia="Times New Roman" w:cs="Times New Roman"/>
          <w:color w:val="000000" w:themeColor="text1"/>
          <w:sz w:val="22"/>
          <w:szCs w:val="22"/>
        </w:rPr>
        <w:t xml:space="preserve">the municipalities </w:t>
      </w:r>
      <w:r w:rsidRPr="005C7F75">
        <w:rPr>
          <w:rFonts w:eastAsia="Times New Roman" w:cs="Times New Roman"/>
          <w:color w:val="000000" w:themeColor="text1"/>
          <w:sz w:val="22"/>
          <w:szCs w:val="22"/>
        </w:rPr>
        <w:t>Economic Development planning.</w:t>
      </w:r>
    </w:p>
    <w:p w14:paraId="67768266" w14:textId="08BBB83C" w:rsidR="00C566B3" w:rsidRPr="005C7F75" w:rsidRDefault="00C566B3" w:rsidP="00C566B3">
      <w:pPr>
        <w:widowControl w:val="0"/>
        <w:autoSpaceDE w:val="0"/>
        <w:autoSpaceDN w:val="0"/>
        <w:adjustRightInd w:val="0"/>
        <w:spacing w:after="240" w:line="340" w:lineRule="atLeast"/>
        <w:rPr>
          <w:rFonts w:cs="Helvetica Neue"/>
          <w:sz w:val="22"/>
          <w:szCs w:val="22"/>
        </w:rPr>
      </w:pPr>
      <w:r w:rsidRPr="005C7F75">
        <w:rPr>
          <w:rFonts w:cs="Helvetica Neue"/>
          <w:sz w:val="22"/>
          <w:szCs w:val="22"/>
        </w:rPr>
        <w:t>3.Conduct fan-tours for Council members and municipal staff department heads. Consider the changes to Development Charge and the concerns of how they may be allocated. Make connections with the emerging Midland Cultural Alliance</w:t>
      </w:r>
      <w:r w:rsidR="005C7F75" w:rsidRPr="005C7F75">
        <w:rPr>
          <w:rFonts w:cs="Helvetica Neue"/>
          <w:sz w:val="22"/>
          <w:szCs w:val="22"/>
        </w:rPr>
        <w:t xml:space="preserve"> </w:t>
      </w:r>
      <w:r w:rsidRPr="005C7F75">
        <w:rPr>
          <w:rFonts w:cs="Helvetica Neue"/>
          <w:sz w:val="22"/>
          <w:szCs w:val="22"/>
        </w:rPr>
        <w:t>being supported by multiple municipalities.</w:t>
      </w:r>
    </w:p>
    <w:p w14:paraId="15F4B06B" w14:textId="056596EB" w:rsidR="00956879" w:rsidRPr="005C7F75" w:rsidRDefault="00C566B3" w:rsidP="00C566B3">
      <w:pPr>
        <w:widowControl w:val="0"/>
        <w:autoSpaceDE w:val="0"/>
        <w:autoSpaceDN w:val="0"/>
        <w:adjustRightInd w:val="0"/>
        <w:spacing w:after="240" w:line="340" w:lineRule="atLeast"/>
        <w:rPr>
          <w:rFonts w:cs="Times"/>
          <w:sz w:val="22"/>
          <w:szCs w:val="22"/>
        </w:rPr>
      </w:pPr>
      <w:r w:rsidRPr="005C7F75">
        <w:rPr>
          <w:rFonts w:cs="Helvetica Neue"/>
          <w:sz w:val="22"/>
          <w:szCs w:val="22"/>
        </w:rPr>
        <w:t>4.</w:t>
      </w:r>
      <w:r w:rsidR="006D45AF" w:rsidRPr="005C7F75">
        <w:rPr>
          <w:rFonts w:cs="Helvetica Neue"/>
          <w:sz w:val="22"/>
          <w:szCs w:val="22"/>
        </w:rPr>
        <w:t>E</w:t>
      </w:r>
      <w:r w:rsidRPr="005C7F75">
        <w:rPr>
          <w:rFonts w:cs="Helvetica Neue"/>
          <w:sz w:val="22"/>
          <w:szCs w:val="22"/>
        </w:rPr>
        <w:t xml:space="preserve">stablish a </w:t>
      </w:r>
      <w:r w:rsidR="006D45AF" w:rsidRPr="005C7F75">
        <w:rPr>
          <w:rFonts w:cs="Helvetica Neue"/>
          <w:sz w:val="22"/>
          <w:szCs w:val="22"/>
        </w:rPr>
        <w:t xml:space="preserve">much-needed </w:t>
      </w:r>
      <w:r w:rsidRPr="005C7F75">
        <w:rPr>
          <w:rFonts w:cs="Helvetica Neue"/>
          <w:sz w:val="22"/>
          <w:szCs w:val="22"/>
        </w:rPr>
        <w:t>Regional Professional Network to discuss exchange of programs and promotion, development of local statistics (aggregate) to build the business case. Keep it local. Include librarians especially those that are GLAMS (galleries, libraries, archives and museums) such as Blue Mountain’</w:t>
      </w:r>
      <w:r w:rsidR="006D45AF" w:rsidRPr="005C7F75">
        <w:rPr>
          <w:rFonts w:cs="Helvetica Neue"/>
          <w:sz w:val="22"/>
          <w:szCs w:val="22"/>
        </w:rPr>
        <w:t>s public library.</w:t>
      </w:r>
    </w:p>
    <w:p w14:paraId="6720A7A0" w14:textId="12BB3B92" w:rsidR="00956879" w:rsidRPr="005C7F75" w:rsidRDefault="00C566B3" w:rsidP="00C566B3">
      <w:pPr>
        <w:spacing w:before="100" w:beforeAutospacing="1" w:after="120" w:line="320" w:lineRule="atLeast"/>
        <w:rPr>
          <w:rFonts w:eastAsia="Times New Roman" w:cs="Times New Roman"/>
          <w:color w:val="000000" w:themeColor="text1"/>
          <w:sz w:val="22"/>
          <w:szCs w:val="22"/>
        </w:rPr>
      </w:pPr>
      <w:r w:rsidRPr="005C7F75">
        <w:rPr>
          <w:rFonts w:eastAsia="Times New Roman" w:cs="Times New Roman"/>
          <w:color w:val="000000" w:themeColor="text1"/>
          <w:sz w:val="22"/>
          <w:szCs w:val="22"/>
        </w:rPr>
        <w:t>5.Create</w:t>
      </w:r>
      <w:r w:rsidR="00956879" w:rsidRPr="005C7F75">
        <w:rPr>
          <w:rFonts w:eastAsia="Times New Roman" w:cs="Times New Roman"/>
          <w:color w:val="000000" w:themeColor="text1"/>
          <w:sz w:val="22"/>
          <w:szCs w:val="22"/>
        </w:rPr>
        <w:t xml:space="preserve"> a cultural mapping process to identify</w:t>
      </w:r>
      <w:r w:rsidRPr="005C7F75">
        <w:rPr>
          <w:rFonts w:eastAsia="Times New Roman" w:cs="Times New Roman"/>
          <w:color w:val="000000" w:themeColor="text1"/>
          <w:sz w:val="22"/>
          <w:szCs w:val="22"/>
        </w:rPr>
        <w:t xml:space="preserve"> assets and underscore gaps. Learn from the Midland and North Simcoe experience.</w:t>
      </w:r>
    </w:p>
    <w:p w14:paraId="6ACB8C26" w14:textId="36D133C1" w:rsidR="00956879" w:rsidRPr="005C7F75" w:rsidRDefault="00C566B3" w:rsidP="00C566B3">
      <w:pPr>
        <w:spacing w:before="100" w:beforeAutospacing="1" w:after="120" w:line="320" w:lineRule="atLeast"/>
        <w:rPr>
          <w:rFonts w:eastAsia="Times New Roman" w:cs="Times New Roman"/>
          <w:color w:val="000000" w:themeColor="text1"/>
          <w:sz w:val="22"/>
          <w:szCs w:val="22"/>
        </w:rPr>
      </w:pPr>
      <w:r w:rsidRPr="005C7F75">
        <w:rPr>
          <w:rFonts w:eastAsia="Times New Roman" w:cs="Times New Roman"/>
          <w:color w:val="000000" w:themeColor="text1"/>
          <w:sz w:val="22"/>
          <w:szCs w:val="22"/>
        </w:rPr>
        <w:t>6.Ensure</w:t>
      </w:r>
      <w:r w:rsidR="00956879" w:rsidRPr="005C7F75">
        <w:rPr>
          <w:rFonts w:eastAsia="Times New Roman" w:cs="Times New Roman"/>
          <w:color w:val="000000" w:themeColor="text1"/>
          <w:sz w:val="22"/>
          <w:szCs w:val="22"/>
        </w:rPr>
        <w:t xml:space="preserve"> t</w:t>
      </w:r>
      <w:r w:rsidRPr="005C7F75">
        <w:rPr>
          <w:rFonts w:eastAsia="Times New Roman" w:cs="Times New Roman"/>
          <w:color w:val="000000" w:themeColor="text1"/>
          <w:sz w:val="22"/>
          <w:szCs w:val="22"/>
        </w:rPr>
        <w:t>hat ideas expressed</w:t>
      </w:r>
      <w:r w:rsidR="00956879" w:rsidRPr="005C7F75">
        <w:rPr>
          <w:rFonts w:eastAsia="Times New Roman" w:cs="Times New Roman"/>
          <w:color w:val="000000" w:themeColor="text1"/>
          <w:sz w:val="22"/>
          <w:szCs w:val="22"/>
        </w:rPr>
        <w:t>, including a regional arts council and regional arts centre be explored.</w:t>
      </w:r>
    </w:p>
    <w:p w14:paraId="7294E9C8" w14:textId="77777777" w:rsidR="00956879" w:rsidRPr="005C7F75" w:rsidRDefault="00956879">
      <w:pPr>
        <w:rPr>
          <w:b/>
          <w:sz w:val="22"/>
          <w:szCs w:val="22"/>
          <w:u w:val="single"/>
          <w:lang w:val="en-CA"/>
        </w:rPr>
      </w:pPr>
    </w:p>
    <w:p w14:paraId="787956E1" w14:textId="140C4C20" w:rsidR="00811D6D" w:rsidRPr="005C7F75" w:rsidRDefault="00C566B3" w:rsidP="008A7213">
      <w:pPr>
        <w:widowControl w:val="0"/>
        <w:autoSpaceDE w:val="0"/>
        <w:autoSpaceDN w:val="0"/>
        <w:adjustRightInd w:val="0"/>
        <w:spacing w:after="240" w:line="340" w:lineRule="atLeast"/>
        <w:rPr>
          <w:rFonts w:cs="Helvetica Neue"/>
          <w:sz w:val="22"/>
          <w:szCs w:val="22"/>
        </w:rPr>
      </w:pPr>
      <w:r w:rsidRPr="005C7F75">
        <w:rPr>
          <w:rFonts w:cs="Helvetica Neue"/>
          <w:sz w:val="22"/>
          <w:szCs w:val="22"/>
        </w:rPr>
        <w:t>7.</w:t>
      </w:r>
      <w:r w:rsidR="00D30386" w:rsidRPr="005C7F75">
        <w:rPr>
          <w:rFonts w:cs="Helvetica Neue"/>
          <w:sz w:val="22"/>
          <w:szCs w:val="22"/>
        </w:rPr>
        <w:t>Get all the municipal</w:t>
      </w:r>
      <w:r w:rsidR="00811D6D" w:rsidRPr="005C7F75">
        <w:rPr>
          <w:rFonts w:cs="Helvetica Neue"/>
          <w:sz w:val="22"/>
          <w:szCs w:val="22"/>
        </w:rPr>
        <w:t xml:space="preserve"> council</w:t>
      </w:r>
      <w:r w:rsidR="00D30386" w:rsidRPr="005C7F75">
        <w:rPr>
          <w:rFonts w:cs="Helvetica Neue"/>
          <w:sz w:val="22"/>
          <w:szCs w:val="22"/>
        </w:rPr>
        <w:t xml:space="preserve">s behind the idea </w:t>
      </w:r>
      <w:r w:rsidRPr="005C7F75">
        <w:rPr>
          <w:rFonts w:cs="Helvetica Neue"/>
          <w:sz w:val="22"/>
          <w:szCs w:val="22"/>
        </w:rPr>
        <w:t xml:space="preserve">of creating a Regional Arts Strategy </w:t>
      </w:r>
      <w:r w:rsidR="00D30386" w:rsidRPr="005C7F75">
        <w:rPr>
          <w:rFonts w:cs="Helvetica Neue"/>
          <w:sz w:val="22"/>
          <w:szCs w:val="22"/>
        </w:rPr>
        <w:t>and</w:t>
      </w:r>
      <w:r w:rsidR="00811D6D" w:rsidRPr="005C7F75">
        <w:rPr>
          <w:rFonts w:cs="Helvetica Neue"/>
          <w:sz w:val="22"/>
          <w:szCs w:val="22"/>
        </w:rPr>
        <w:t xml:space="preserve"> contribute funds. </w:t>
      </w:r>
    </w:p>
    <w:p w14:paraId="5B6D718D" w14:textId="452ABFC9" w:rsidR="00811D6D" w:rsidRPr="005C7F75" w:rsidRDefault="00C566B3" w:rsidP="00811D6D">
      <w:pPr>
        <w:widowControl w:val="0"/>
        <w:autoSpaceDE w:val="0"/>
        <w:autoSpaceDN w:val="0"/>
        <w:adjustRightInd w:val="0"/>
        <w:spacing w:after="240" w:line="340" w:lineRule="atLeast"/>
        <w:rPr>
          <w:rFonts w:cs="Times"/>
          <w:sz w:val="22"/>
          <w:szCs w:val="22"/>
        </w:rPr>
      </w:pPr>
      <w:r w:rsidRPr="005C7F75">
        <w:rPr>
          <w:rFonts w:cs="Helvetica Neue"/>
          <w:sz w:val="22"/>
          <w:szCs w:val="22"/>
        </w:rPr>
        <w:t>8.</w:t>
      </w:r>
      <w:r w:rsidR="001F42E8" w:rsidRPr="005C7F75">
        <w:rPr>
          <w:rFonts w:cs="Helvetica Neue"/>
          <w:sz w:val="22"/>
          <w:szCs w:val="22"/>
        </w:rPr>
        <w:t>Consider n</w:t>
      </w:r>
      <w:r w:rsidR="00811D6D" w:rsidRPr="005C7F75">
        <w:rPr>
          <w:rFonts w:cs="Helvetica Neue"/>
          <w:sz w:val="22"/>
          <w:szCs w:val="22"/>
        </w:rPr>
        <w:t>etworking and pairing of events on t</w:t>
      </w:r>
      <w:r w:rsidR="008A7213" w:rsidRPr="005C7F75">
        <w:rPr>
          <w:rFonts w:cs="Helvetica Neue"/>
          <w:sz w:val="22"/>
          <w:szCs w:val="22"/>
        </w:rPr>
        <w:t>he same weekends using an integrated website and advertising</w:t>
      </w:r>
      <w:r w:rsidR="00811D6D" w:rsidRPr="005C7F75">
        <w:rPr>
          <w:rFonts w:cs="Helvetica Neue"/>
          <w:sz w:val="22"/>
          <w:szCs w:val="22"/>
        </w:rPr>
        <w:t>: visu</w:t>
      </w:r>
      <w:r w:rsidR="008A7213" w:rsidRPr="005C7F75">
        <w:rPr>
          <w:rFonts w:cs="Helvetica Neue"/>
          <w:sz w:val="22"/>
          <w:szCs w:val="22"/>
        </w:rPr>
        <w:t>al arts, musical entertainment/</w:t>
      </w:r>
      <w:r w:rsidR="00811D6D" w:rsidRPr="005C7F75">
        <w:rPr>
          <w:rFonts w:cs="Helvetica Neue"/>
          <w:sz w:val="22"/>
          <w:szCs w:val="22"/>
        </w:rPr>
        <w:t xml:space="preserve">theatre, plus dining opportunities/sports.  </w:t>
      </w:r>
    </w:p>
    <w:p w14:paraId="10AA2523" w14:textId="4E44EC51" w:rsidR="00811D6D" w:rsidRPr="005C7F75" w:rsidRDefault="00C566B3" w:rsidP="00811D6D">
      <w:pPr>
        <w:widowControl w:val="0"/>
        <w:autoSpaceDE w:val="0"/>
        <w:autoSpaceDN w:val="0"/>
        <w:adjustRightInd w:val="0"/>
        <w:spacing w:after="240" w:line="340" w:lineRule="atLeast"/>
        <w:rPr>
          <w:rFonts w:cs="Times"/>
          <w:sz w:val="22"/>
          <w:szCs w:val="22"/>
        </w:rPr>
      </w:pPr>
      <w:r w:rsidRPr="005C7F75">
        <w:rPr>
          <w:rFonts w:cs="Helvetica Neue"/>
          <w:sz w:val="22"/>
          <w:szCs w:val="22"/>
        </w:rPr>
        <w:t xml:space="preserve">9.Continue to link the regional transportation. </w:t>
      </w:r>
      <w:r w:rsidR="000E2914" w:rsidRPr="005C7F75">
        <w:rPr>
          <w:rFonts w:cs="Helvetica Neue"/>
          <w:sz w:val="22"/>
          <w:szCs w:val="22"/>
        </w:rPr>
        <w:t xml:space="preserve">Regional transportation to arts events/ tours/ theatre would start expanding the horizons for the region’s artists. </w:t>
      </w:r>
    </w:p>
    <w:p w14:paraId="193C20A5" w14:textId="638E7985" w:rsidR="000B6C7F" w:rsidRPr="005C7F75" w:rsidRDefault="00811D6D" w:rsidP="00D77766">
      <w:pPr>
        <w:widowControl w:val="0"/>
        <w:autoSpaceDE w:val="0"/>
        <w:autoSpaceDN w:val="0"/>
        <w:adjustRightInd w:val="0"/>
        <w:spacing w:after="240" w:line="340" w:lineRule="atLeast"/>
        <w:rPr>
          <w:rFonts w:cs="Times"/>
          <w:sz w:val="22"/>
          <w:szCs w:val="22"/>
        </w:rPr>
      </w:pPr>
      <w:r w:rsidRPr="005C7F75">
        <w:rPr>
          <w:rFonts w:cs="Helvetica Neue"/>
          <w:sz w:val="22"/>
          <w:szCs w:val="22"/>
        </w:rPr>
        <w:t xml:space="preserve">10. Don’t forget about Clarksburg also known as “Artsburg”! Great examples. Build 100% grassroots art organizations and galleries. </w:t>
      </w:r>
    </w:p>
    <w:p w14:paraId="72A9C1CA" w14:textId="77777777" w:rsidR="00A420E4" w:rsidRPr="005C7F75" w:rsidRDefault="00A420E4">
      <w:pPr>
        <w:rPr>
          <w:sz w:val="22"/>
          <w:szCs w:val="22"/>
          <w:lang w:val="en-CA"/>
        </w:rPr>
      </w:pPr>
    </w:p>
    <w:p w14:paraId="6977F4EC" w14:textId="77777777" w:rsidR="004A54F2" w:rsidRDefault="00A15147" w:rsidP="00390574">
      <w:pPr>
        <w:rPr>
          <w:b/>
          <w:sz w:val="22"/>
          <w:szCs w:val="22"/>
          <w:lang w:val="en-CA"/>
        </w:rPr>
      </w:pPr>
      <w:r w:rsidRPr="005C7F75">
        <w:rPr>
          <w:b/>
          <w:sz w:val="22"/>
          <w:szCs w:val="22"/>
          <w:lang w:val="en-CA"/>
        </w:rPr>
        <w:t>For more information about the benefits of cr</w:t>
      </w:r>
      <w:r w:rsidR="000800ED" w:rsidRPr="005C7F75">
        <w:rPr>
          <w:b/>
          <w:sz w:val="22"/>
          <w:szCs w:val="22"/>
          <w:lang w:val="en-CA"/>
        </w:rPr>
        <w:t>eating a Regional Arts Strategy</w:t>
      </w:r>
      <w:r w:rsidR="005C7F75" w:rsidRPr="005C7F75">
        <w:rPr>
          <w:b/>
          <w:sz w:val="22"/>
          <w:szCs w:val="22"/>
          <w:lang w:val="en-CA"/>
        </w:rPr>
        <w:t xml:space="preserve"> </w:t>
      </w:r>
      <w:r w:rsidRPr="005C7F75">
        <w:rPr>
          <w:b/>
          <w:sz w:val="22"/>
          <w:szCs w:val="22"/>
          <w:lang w:val="en-CA"/>
        </w:rPr>
        <w:t>listen to Bill Anderson and Rosalyn Morrison’s conversation on</w:t>
      </w:r>
      <w:r w:rsidR="00390574" w:rsidRPr="005C7F75">
        <w:rPr>
          <w:b/>
          <w:sz w:val="22"/>
          <w:szCs w:val="22"/>
          <w:lang w:val="en-CA"/>
        </w:rPr>
        <w:t xml:space="preserve"> the New Classical 102.9FM</w:t>
      </w:r>
    </w:p>
    <w:p w14:paraId="62379F9F" w14:textId="1153C359" w:rsidR="00390574" w:rsidRPr="005C7F75" w:rsidRDefault="00365B26" w:rsidP="00390574">
      <w:pPr>
        <w:rPr>
          <w:b/>
          <w:sz w:val="22"/>
          <w:szCs w:val="22"/>
          <w:lang w:val="en-CA"/>
        </w:rPr>
      </w:pPr>
      <w:hyperlink r:id="rId21" w:history="1">
        <w:r w:rsidR="00390574" w:rsidRPr="005C7F75">
          <w:rPr>
            <w:rStyle w:val="Hyperlink"/>
            <w:rFonts w:eastAsia="Times New Roman"/>
            <w:sz w:val="22"/>
            <w:szCs w:val="22"/>
          </w:rPr>
          <w:t>http://classicalfm.ca/station-blog/2019/09/06/rosalyn-morrison-talks-arts-culture-southern-georgian-bay/</w:t>
        </w:r>
      </w:hyperlink>
    </w:p>
    <w:p w14:paraId="3761B9BA" w14:textId="0AF375B3" w:rsidR="00B82DA8" w:rsidRPr="005C7F75" w:rsidRDefault="00390574">
      <w:pPr>
        <w:rPr>
          <w:sz w:val="22"/>
          <w:szCs w:val="22"/>
          <w:lang w:val="en-CA"/>
        </w:rPr>
      </w:pPr>
      <w:r w:rsidRPr="005C7F75">
        <w:rPr>
          <w:sz w:val="22"/>
          <w:szCs w:val="22"/>
          <w:lang w:val="en-CA"/>
        </w:rPr>
        <w:t xml:space="preserve"> </w:t>
      </w:r>
    </w:p>
    <w:p w14:paraId="0A08BB01" w14:textId="77777777" w:rsidR="004347AF" w:rsidRPr="005C7F75" w:rsidRDefault="004347AF" w:rsidP="004347AF">
      <w:pPr>
        <w:rPr>
          <w:b/>
          <w:sz w:val="22"/>
          <w:szCs w:val="22"/>
          <w:lang w:val="en-CA"/>
        </w:rPr>
      </w:pPr>
    </w:p>
    <w:p w14:paraId="4AFCBA8C" w14:textId="77777777" w:rsidR="004347AF" w:rsidRPr="005C7F75" w:rsidRDefault="004347AF" w:rsidP="004347AF">
      <w:pPr>
        <w:rPr>
          <w:b/>
          <w:sz w:val="22"/>
          <w:szCs w:val="22"/>
          <w:lang w:val="en-CA"/>
        </w:rPr>
      </w:pPr>
      <w:r w:rsidRPr="005C7F75">
        <w:rPr>
          <w:b/>
          <w:sz w:val="22"/>
          <w:szCs w:val="22"/>
          <w:lang w:val="en-CA"/>
        </w:rPr>
        <w:t>Benefits of creating a Regional Arts Strategy</w:t>
      </w:r>
    </w:p>
    <w:p w14:paraId="3653A217" w14:textId="77777777" w:rsidR="004347AF" w:rsidRPr="005C7F75" w:rsidRDefault="004347AF" w:rsidP="004347AF">
      <w:pPr>
        <w:rPr>
          <w:b/>
          <w:sz w:val="22"/>
          <w:szCs w:val="22"/>
          <w:lang w:val="en-CA"/>
        </w:rPr>
      </w:pPr>
    </w:p>
    <w:p w14:paraId="32174E89" w14:textId="7CB27602" w:rsidR="004347AF" w:rsidRPr="005C7F75" w:rsidRDefault="004347AF" w:rsidP="004347AF">
      <w:pPr>
        <w:pStyle w:val="ListParagraph"/>
        <w:numPr>
          <w:ilvl w:val="0"/>
          <w:numId w:val="9"/>
        </w:numPr>
        <w:rPr>
          <w:sz w:val="22"/>
          <w:szCs w:val="22"/>
          <w:lang w:val="en-CA"/>
        </w:rPr>
      </w:pPr>
      <w:r w:rsidRPr="005C7F75">
        <w:rPr>
          <w:sz w:val="22"/>
          <w:szCs w:val="22"/>
          <w:lang w:val="en-CA"/>
        </w:rPr>
        <w:t>Accessing, connecting, and sharing more data, knowledge, expertise, and resources,</w:t>
      </w:r>
    </w:p>
    <w:p w14:paraId="432CA27B" w14:textId="5BFFAAE6" w:rsidR="004347AF" w:rsidRPr="005C7F75" w:rsidRDefault="004347AF" w:rsidP="004347AF">
      <w:pPr>
        <w:pStyle w:val="ListParagraph"/>
        <w:numPr>
          <w:ilvl w:val="0"/>
          <w:numId w:val="9"/>
        </w:numPr>
        <w:rPr>
          <w:sz w:val="22"/>
          <w:szCs w:val="22"/>
          <w:lang w:val="en-CA"/>
        </w:rPr>
      </w:pPr>
      <w:r w:rsidRPr="005C7F75">
        <w:rPr>
          <w:sz w:val="22"/>
          <w:szCs w:val="22"/>
          <w:lang w:val="en-CA"/>
        </w:rPr>
        <w:t>Identifying key elements of the arts ecosystem to nurture growth,</w:t>
      </w:r>
    </w:p>
    <w:p w14:paraId="226211D1" w14:textId="7A4C19D6" w:rsidR="004347AF" w:rsidRPr="005C7F75" w:rsidRDefault="004347AF" w:rsidP="004347AF">
      <w:pPr>
        <w:pStyle w:val="ListParagraph"/>
        <w:numPr>
          <w:ilvl w:val="0"/>
          <w:numId w:val="9"/>
        </w:numPr>
        <w:rPr>
          <w:sz w:val="22"/>
          <w:szCs w:val="22"/>
          <w:lang w:val="en-CA"/>
        </w:rPr>
      </w:pPr>
      <w:r w:rsidRPr="005C7F75">
        <w:rPr>
          <w:sz w:val="22"/>
          <w:szCs w:val="22"/>
          <w:lang w:val="en-CA"/>
        </w:rPr>
        <w:t>Showcasing a broader range of talent to expand audiences,</w:t>
      </w:r>
    </w:p>
    <w:p w14:paraId="479B0A3C" w14:textId="77777777" w:rsidR="004347AF" w:rsidRPr="005C7F75" w:rsidRDefault="004347AF" w:rsidP="004347AF">
      <w:pPr>
        <w:pStyle w:val="ListParagraph"/>
        <w:numPr>
          <w:ilvl w:val="0"/>
          <w:numId w:val="9"/>
        </w:numPr>
        <w:rPr>
          <w:sz w:val="22"/>
          <w:szCs w:val="22"/>
          <w:lang w:val="en-CA"/>
        </w:rPr>
      </w:pPr>
      <w:r w:rsidRPr="005C7F75">
        <w:rPr>
          <w:sz w:val="22"/>
          <w:szCs w:val="22"/>
          <w:lang w:val="en-CA"/>
        </w:rPr>
        <w:t xml:space="preserve">Attracting more investment from major sectors including: business, </w:t>
      </w:r>
    </w:p>
    <w:p w14:paraId="27523D31" w14:textId="5488103E" w:rsidR="004347AF" w:rsidRPr="005C7F75" w:rsidRDefault="004347AF" w:rsidP="004347AF">
      <w:pPr>
        <w:pStyle w:val="ListParagraph"/>
        <w:rPr>
          <w:sz w:val="22"/>
          <w:szCs w:val="22"/>
          <w:lang w:val="en-CA"/>
        </w:rPr>
      </w:pPr>
      <w:r w:rsidRPr="005C7F75">
        <w:rPr>
          <w:sz w:val="22"/>
          <w:szCs w:val="22"/>
          <w:lang w:val="en-CA"/>
        </w:rPr>
        <w:t>non-profit/charitable, government, and philanthropy, and</w:t>
      </w:r>
    </w:p>
    <w:p w14:paraId="16D986DB" w14:textId="509EBA1D" w:rsidR="004347AF" w:rsidRPr="005C7F75" w:rsidRDefault="004347AF" w:rsidP="005C7F75">
      <w:pPr>
        <w:pStyle w:val="ListParagraph"/>
        <w:numPr>
          <w:ilvl w:val="0"/>
          <w:numId w:val="9"/>
        </w:numPr>
        <w:rPr>
          <w:sz w:val="22"/>
          <w:szCs w:val="22"/>
          <w:lang w:val="en-CA"/>
        </w:rPr>
      </w:pPr>
      <w:r w:rsidRPr="005C7F75">
        <w:rPr>
          <w:sz w:val="22"/>
          <w:szCs w:val="22"/>
          <w:lang w:val="en-CA"/>
        </w:rPr>
        <w:t>Nurturing a healthy and creative next generation.</w:t>
      </w:r>
    </w:p>
    <w:sectPr w:rsidR="004347AF" w:rsidRPr="005C7F75" w:rsidSect="00A3658E">
      <w:footerReference w:type="even"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FF637" w14:textId="77777777" w:rsidR="00365B26" w:rsidRDefault="00365B26" w:rsidP="005C7F75">
      <w:r>
        <w:separator/>
      </w:r>
    </w:p>
  </w:endnote>
  <w:endnote w:type="continuationSeparator" w:id="0">
    <w:p w14:paraId="328D50B5" w14:textId="77777777" w:rsidR="00365B26" w:rsidRDefault="00365B26" w:rsidP="005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1467" w14:textId="77777777" w:rsidR="005C7F75" w:rsidRDefault="005C7F75" w:rsidP="00227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478A4" w14:textId="77777777" w:rsidR="005C7F75" w:rsidRDefault="005C7F75" w:rsidP="005C7F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1973E" w14:textId="77777777" w:rsidR="005C7F75" w:rsidRDefault="005C7F75" w:rsidP="00227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B26">
      <w:rPr>
        <w:rStyle w:val="PageNumber"/>
        <w:noProof/>
      </w:rPr>
      <w:t>1</w:t>
    </w:r>
    <w:r>
      <w:rPr>
        <w:rStyle w:val="PageNumber"/>
      </w:rPr>
      <w:fldChar w:fldCharType="end"/>
    </w:r>
  </w:p>
  <w:p w14:paraId="52BD8704" w14:textId="77777777" w:rsidR="005C7F75" w:rsidRDefault="005C7F75" w:rsidP="005C7F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57CC" w14:textId="77777777" w:rsidR="00365B26" w:rsidRDefault="00365B26" w:rsidP="005C7F75">
      <w:r>
        <w:separator/>
      </w:r>
    </w:p>
  </w:footnote>
  <w:footnote w:type="continuationSeparator" w:id="0">
    <w:p w14:paraId="621ED177" w14:textId="77777777" w:rsidR="00365B26" w:rsidRDefault="00365B26" w:rsidP="005C7F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0D01"/>
    <w:multiLevelType w:val="hybridMultilevel"/>
    <w:tmpl w:val="DF1A9030"/>
    <w:numStyleLink w:val="Lettered"/>
  </w:abstractNum>
  <w:abstractNum w:abstractNumId="1">
    <w:nsid w:val="1B913884"/>
    <w:multiLevelType w:val="hybridMultilevel"/>
    <w:tmpl w:val="DF1A9030"/>
    <w:styleLink w:val="Lettered"/>
    <w:lvl w:ilvl="0" w:tplc="14EE75CE">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F4D8A9EA">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1932062A">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E2C66B18">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DB04E98C">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2A98715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15861F1E">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9F0237E">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83468E2">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033E83"/>
    <w:multiLevelType w:val="hybridMultilevel"/>
    <w:tmpl w:val="B49E8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629CF"/>
    <w:multiLevelType w:val="hybridMultilevel"/>
    <w:tmpl w:val="B49E8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511CD"/>
    <w:multiLevelType w:val="hybridMultilevel"/>
    <w:tmpl w:val="3CB2F2F2"/>
    <w:lvl w:ilvl="0" w:tplc="44D03BB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D1E3B"/>
    <w:multiLevelType w:val="hybridMultilevel"/>
    <w:tmpl w:val="EE64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BF1724"/>
    <w:multiLevelType w:val="multilevel"/>
    <w:tmpl w:val="D42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0717285"/>
    <w:multiLevelType w:val="hybridMultilevel"/>
    <w:tmpl w:val="E910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154BF5"/>
    <w:multiLevelType w:val="hybridMultilevel"/>
    <w:tmpl w:val="986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8A"/>
    <w:rsid w:val="00053F83"/>
    <w:rsid w:val="000800ED"/>
    <w:rsid w:val="000B6C7F"/>
    <w:rsid w:val="000E2914"/>
    <w:rsid w:val="0010707C"/>
    <w:rsid w:val="00112FEF"/>
    <w:rsid w:val="001351B9"/>
    <w:rsid w:val="001568E8"/>
    <w:rsid w:val="001D0EE6"/>
    <w:rsid w:val="001E0E0E"/>
    <w:rsid w:val="001E4DCA"/>
    <w:rsid w:val="001E586C"/>
    <w:rsid w:val="001F42E8"/>
    <w:rsid w:val="00255F81"/>
    <w:rsid w:val="00293DDB"/>
    <w:rsid w:val="0031702C"/>
    <w:rsid w:val="00327C57"/>
    <w:rsid w:val="00343090"/>
    <w:rsid w:val="00365B26"/>
    <w:rsid w:val="00390574"/>
    <w:rsid w:val="003A316E"/>
    <w:rsid w:val="003B5C52"/>
    <w:rsid w:val="003C0030"/>
    <w:rsid w:val="003C0CC9"/>
    <w:rsid w:val="003C570B"/>
    <w:rsid w:val="003E7DC2"/>
    <w:rsid w:val="003F1264"/>
    <w:rsid w:val="004016AA"/>
    <w:rsid w:val="00433580"/>
    <w:rsid w:val="0043425B"/>
    <w:rsid w:val="0043460D"/>
    <w:rsid w:val="004347AF"/>
    <w:rsid w:val="00437A71"/>
    <w:rsid w:val="00480AA4"/>
    <w:rsid w:val="004A451E"/>
    <w:rsid w:val="004A54F2"/>
    <w:rsid w:val="004D0044"/>
    <w:rsid w:val="00517576"/>
    <w:rsid w:val="0056752E"/>
    <w:rsid w:val="005B2617"/>
    <w:rsid w:val="005C2CF9"/>
    <w:rsid w:val="005C7F75"/>
    <w:rsid w:val="005D4E38"/>
    <w:rsid w:val="005F0461"/>
    <w:rsid w:val="005F4FD4"/>
    <w:rsid w:val="00600D7B"/>
    <w:rsid w:val="0063594A"/>
    <w:rsid w:val="00637308"/>
    <w:rsid w:val="00673DEA"/>
    <w:rsid w:val="006B14C7"/>
    <w:rsid w:val="006B2584"/>
    <w:rsid w:val="006D45AF"/>
    <w:rsid w:val="00757A25"/>
    <w:rsid w:val="00760815"/>
    <w:rsid w:val="00790E2B"/>
    <w:rsid w:val="007A3F0F"/>
    <w:rsid w:val="007A7B60"/>
    <w:rsid w:val="00811D6D"/>
    <w:rsid w:val="00833618"/>
    <w:rsid w:val="0086268A"/>
    <w:rsid w:val="008A7213"/>
    <w:rsid w:val="008C1B42"/>
    <w:rsid w:val="008C5B8B"/>
    <w:rsid w:val="00917591"/>
    <w:rsid w:val="00944F16"/>
    <w:rsid w:val="00956879"/>
    <w:rsid w:val="00984A6F"/>
    <w:rsid w:val="0099504F"/>
    <w:rsid w:val="009A4C04"/>
    <w:rsid w:val="009F1289"/>
    <w:rsid w:val="009F37AB"/>
    <w:rsid w:val="00A07C41"/>
    <w:rsid w:val="00A15147"/>
    <w:rsid w:val="00A360BB"/>
    <w:rsid w:val="00A3658E"/>
    <w:rsid w:val="00A420E4"/>
    <w:rsid w:val="00A81F1E"/>
    <w:rsid w:val="00A863A2"/>
    <w:rsid w:val="00A966CA"/>
    <w:rsid w:val="00AB0F20"/>
    <w:rsid w:val="00AD6BEF"/>
    <w:rsid w:val="00B268B0"/>
    <w:rsid w:val="00B3316A"/>
    <w:rsid w:val="00B82DA8"/>
    <w:rsid w:val="00B8379F"/>
    <w:rsid w:val="00BA23CF"/>
    <w:rsid w:val="00BA3129"/>
    <w:rsid w:val="00BB7A63"/>
    <w:rsid w:val="00C03ADA"/>
    <w:rsid w:val="00C25D38"/>
    <w:rsid w:val="00C33B43"/>
    <w:rsid w:val="00C34556"/>
    <w:rsid w:val="00C37E3E"/>
    <w:rsid w:val="00C566B3"/>
    <w:rsid w:val="00CB0C87"/>
    <w:rsid w:val="00CB1AF1"/>
    <w:rsid w:val="00CB7E63"/>
    <w:rsid w:val="00D20264"/>
    <w:rsid w:val="00D21EB2"/>
    <w:rsid w:val="00D30386"/>
    <w:rsid w:val="00D33C4C"/>
    <w:rsid w:val="00D405F3"/>
    <w:rsid w:val="00D412E3"/>
    <w:rsid w:val="00D474DF"/>
    <w:rsid w:val="00D77766"/>
    <w:rsid w:val="00D833C8"/>
    <w:rsid w:val="00D83982"/>
    <w:rsid w:val="00D93289"/>
    <w:rsid w:val="00D93549"/>
    <w:rsid w:val="00DB6789"/>
    <w:rsid w:val="00DC1569"/>
    <w:rsid w:val="00DD3A27"/>
    <w:rsid w:val="00E15649"/>
    <w:rsid w:val="00E524E9"/>
    <w:rsid w:val="00E6309F"/>
    <w:rsid w:val="00E6315E"/>
    <w:rsid w:val="00E75510"/>
    <w:rsid w:val="00E804FA"/>
    <w:rsid w:val="00EA353E"/>
    <w:rsid w:val="00EB200D"/>
    <w:rsid w:val="00EC36B2"/>
    <w:rsid w:val="00EE4342"/>
    <w:rsid w:val="00EF7EAE"/>
    <w:rsid w:val="00F07EB4"/>
    <w:rsid w:val="00F440F3"/>
    <w:rsid w:val="00FC0848"/>
    <w:rsid w:val="00FC6A3F"/>
    <w:rsid w:val="00FD0C4C"/>
    <w:rsid w:val="00FF02D4"/>
    <w:rsid w:val="00FF32C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C7D7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A8"/>
    <w:pPr>
      <w:ind w:left="720"/>
      <w:contextualSpacing/>
    </w:pPr>
  </w:style>
  <w:style w:type="paragraph" w:styleId="NormalWeb">
    <w:name w:val="Normal (Web)"/>
    <w:basedOn w:val="Normal"/>
    <w:uiPriority w:val="99"/>
    <w:semiHidden/>
    <w:unhideWhenUsed/>
    <w:rsid w:val="00A420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420E4"/>
  </w:style>
  <w:style w:type="character" w:styleId="Hyperlink">
    <w:name w:val="Hyperlink"/>
    <w:basedOn w:val="DefaultParagraphFont"/>
    <w:uiPriority w:val="99"/>
    <w:unhideWhenUsed/>
    <w:rsid w:val="00A420E4"/>
    <w:rPr>
      <w:color w:val="0000FF"/>
      <w:u w:val="single"/>
    </w:rPr>
  </w:style>
  <w:style w:type="paragraph" w:customStyle="1" w:styleId="Body">
    <w:name w:val="Body"/>
    <w:rsid w:val="008C5B8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Lettered">
    <w:name w:val="Lettered"/>
    <w:rsid w:val="008C5B8B"/>
    <w:pPr>
      <w:numPr>
        <w:numId w:val="4"/>
      </w:numPr>
    </w:pPr>
  </w:style>
  <w:style w:type="paragraph" w:styleId="Footer">
    <w:name w:val="footer"/>
    <w:basedOn w:val="Normal"/>
    <w:link w:val="FooterChar"/>
    <w:uiPriority w:val="99"/>
    <w:unhideWhenUsed/>
    <w:rsid w:val="005C7F75"/>
    <w:pPr>
      <w:tabs>
        <w:tab w:val="center" w:pos="4680"/>
        <w:tab w:val="right" w:pos="9360"/>
      </w:tabs>
    </w:pPr>
  </w:style>
  <w:style w:type="character" w:customStyle="1" w:styleId="FooterChar">
    <w:name w:val="Footer Char"/>
    <w:basedOn w:val="DefaultParagraphFont"/>
    <w:link w:val="Footer"/>
    <w:uiPriority w:val="99"/>
    <w:rsid w:val="005C7F75"/>
  </w:style>
  <w:style w:type="character" w:styleId="PageNumber">
    <w:name w:val="page number"/>
    <w:basedOn w:val="DefaultParagraphFont"/>
    <w:uiPriority w:val="99"/>
    <w:semiHidden/>
    <w:unhideWhenUsed/>
    <w:rsid w:val="005C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6340">
      <w:bodyDiv w:val="1"/>
      <w:marLeft w:val="0"/>
      <w:marRight w:val="0"/>
      <w:marTop w:val="0"/>
      <w:marBottom w:val="0"/>
      <w:divBdr>
        <w:top w:val="none" w:sz="0" w:space="0" w:color="auto"/>
        <w:left w:val="none" w:sz="0" w:space="0" w:color="auto"/>
        <w:bottom w:val="none" w:sz="0" w:space="0" w:color="auto"/>
        <w:right w:val="none" w:sz="0" w:space="0" w:color="auto"/>
      </w:divBdr>
    </w:div>
    <w:div w:id="170070136">
      <w:bodyDiv w:val="1"/>
      <w:marLeft w:val="0"/>
      <w:marRight w:val="0"/>
      <w:marTop w:val="0"/>
      <w:marBottom w:val="0"/>
      <w:divBdr>
        <w:top w:val="none" w:sz="0" w:space="0" w:color="auto"/>
        <w:left w:val="none" w:sz="0" w:space="0" w:color="auto"/>
        <w:bottom w:val="none" w:sz="0" w:space="0" w:color="auto"/>
        <w:right w:val="none" w:sz="0" w:space="0" w:color="auto"/>
      </w:divBdr>
    </w:div>
    <w:div w:id="206339336">
      <w:bodyDiv w:val="1"/>
      <w:marLeft w:val="0"/>
      <w:marRight w:val="0"/>
      <w:marTop w:val="0"/>
      <w:marBottom w:val="0"/>
      <w:divBdr>
        <w:top w:val="none" w:sz="0" w:space="0" w:color="auto"/>
        <w:left w:val="none" w:sz="0" w:space="0" w:color="auto"/>
        <w:bottom w:val="none" w:sz="0" w:space="0" w:color="auto"/>
        <w:right w:val="none" w:sz="0" w:space="0" w:color="auto"/>
      </w:divBdr>
    </w:div>
    <w:div w:id="263734383">
      <w:bodyDiv w:val="1"/>
      <w:marLeft w:val="0"/>
      <w:marRight w:val="0"/>
      <w:marTop w:val="0"/>
      <w:marBottom w:val="0"/>
      <w:divBdr>
        <w:top w:val="none" w:sz="0" w:space="0" w:color="auto"/>
        <w:left w:val="none" w:sz="0" w:space="0" w:color="auto"/>
        <w:bottom w:val="none" w:sz="0" w:space="0" w:color="auto"/>
        <w:right w:val="none" w:sz="0" w:space="0" w:color="auto"/>
      </w:divBdr>
    </w:div>
    <w:div w:id="450513937">
      <w:bodyDiv w:val="1"/>
      <w:marLeft w:val="0"/>
      <w:marRight w:val="0"/>
      <w:marTop w:val="0"/>
      <w:marBottom w:val="0"/>
      <w:divBdr>
        <w:top w:val="none" w:sz="0" w:space="0" w:color="auto"/>
        <w:left w:val="none" w:sz="0" w:space="0" w:color="auto"/>
        <w:bottom w:val="none" w:sz="0" w:space="0" w:color="auto"/>
        <w:right w:val="none" w:sz="0" w:space="0" w:color="auto"/>
      </w:divBdr>
    </w:div>
    <w:div w:id="497773439">
      <w:bodyDiv w:val="1"/>
      <w:marLeft w:val="0"/>
      <w:marRight w:val="0"/>
      <w:marTop w:val="0"/>
      <w:marBottom w:val="0"/>
      <w:divBdr>
        <w:top w:val="none" w:sz="0" w:space="0" w:color="auto"/>
        <w:left w:val="none" w:sz="0" w:space="0" w:color="auto"/>
        <w:bottom w:val="none" w:sz="0" w:space="0" w:color="auto"/>
        <w:right w:val="none" w:sz="0" w:space="0" w:color="auto"/>
      </w:divBdr>
    </w:div>
    <w:div w:id="977495056">
      <w:bodyDiv w:val="1"/>
      <w:marLeft w:val="0"/>
      <w:marRight w:val="0"/>
      <w:marTop w:val="0"/>
      <w:marBottom w:val="0"/>
      <w:divBdr>
        <w:top w:val="none" w:sz="0" w:space="0" w:color="auto"/>
        <w:left w:val="none" w:sz="0" w:space="0" w:color="auto"/>
        <w:bottom w:val="none" w:sz="0" w:space="0" w:color="auto"/>
        <w:right w:val="none" w:sz="0" w:space="0" w:color="auto"/>
      </w:divBdr>
    </w:div>
    <w:div w:id="1230073059">
      <w:bodyDiv w:val="1"/>
      <w:marLeft w:val="0"/>
      <w:marRight w:val="0"/>
      <w:marTop w:val="0"/>
      <w:marBottom w:val="0"/>
      <w:divBdr>
        <w:top w:val="none" w:sz="0" w:space="0" w:color="auto"/>
        <w:left w:val="none" w:sz="0" w:space="0" w:color="auto"/>
        <w:bottom w:val="none" w:sz="0" w:space="0" w:color="auto"/>
        <w:right w:val="none" w:sz="0" w:space="0" w:color="auto"/>
      </w:divBdr>
    </w:div>
    <w:div w:id="1231036054">
      <w:bodyDiv w:val="1"/>
      <w:marLeft w:val="0"/>
      <w:marRight w:val="0"/>
      <w:marTop w:val="0"/>
      <w:marBottom w:val="0"/>
      <w:divBdr>
        <w:top w:val="none" w:sz="0" w:space="0" w:color="auto"/>
        <w:left w:val="none" w:sz="0" w:space="0" w:color="auto"/>
        <w:bottom w:val="none" w:sz="0" w:space="0" w:color="auto"/>
        <w:right w:val="none" w:sz="0" w:space="0" w:color="auto"/>
      </w:divBdr>
    </w:div>
    <w:div w:id="1491870434">
      <w:bodyDiv w:val="1"/>
      <w:marLeft w:val="0"/>
      <w:marRight w:val="0"/>
      <w:marTop w:val="0"/>
      <w:marBottom w:val="0"/>
      <w:divBdr>
        <w:top w:val="none" w:sz="0" w:space="0" w:color="auto"/>
        <w:left w:val="none" w:sz="0" w:space="0" w:color="auto"/>
        <w:bottom w:val="none" w:sz="0" w:space="0" w:color="auto"/>
        <w:right w:val="none" w:sz="0" w:space="0" w:color="auto"/>
      </w:divBdr>
    </w:div>
    <w:div w:id="1549561081">
      <w:bodyDiv w:val="1"/>
      <w:marLeft w:val="0"/>
      <w:marRight w:val="0"/>
      <w:marTop w:val="0"/>
      <w:marBottom w:val="0"/>
      <w:divBdr>
        <w:top w:val="none" w:sz="0" w:space="0" w:color="auto"/>
        <w:left w:val="none" w:sz="0" w:space="0" w:color="auto"/>
        <w:bottom w:val="none" w:sz="0" w:space="0" w:color="auto"/>
        <w:right w:val="none" w:sz="0" w:space="0" w:color="auto"/>
      </w:divBdr>
    </w:div>
    <w:div w:id="1749382305">
      <w:bodyDiv w:val="1"/>
      <w:marLeft w:val="0"/>
      <w:marRight w:val="0"/>
      <w:marTop w:val="0"/>
      <w:marBottom w:val="0"/>
      <w:divBdr>
        <w:top w:val="none" w:sz="0" w:space="0" w:color="auto"/>
        <w:left w:val="none" w:sz="0" w:space="0" w:color="auto"/>
        <w:bottom w:val="none" w:sz="0" w:space="0" w:color="auto"/>
        <w:right w:val="none" w:sz="0" w:space="0" w:color="auto"/>
      </w:divBdr>
    </w:div>
    <w:div w:id="1958101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onthebaymagazine.com" TargetMode="External"/><Relationship Id="rId20" Type="http://schemas.openxmlformats.org/officeDocument/2006/relationships/hyperlink" Target="https://www.culturealliance.ca" TargetMode="External"/><Relationship Id="rId21" Type="http://schemas.openxmlformats.org/officeDocument/2006/relationships/hyperlink" Target="http://classicalfm.ca/station-blog/2019/09/06/rosalyn-morrison-talks-arts-culture-southern-georgian-bay/"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marshstreetcentre.com/" TargetMode="External"/><Relationship Id="rId11" Type="http://schemas.openxmlformats.org/officeDocument/2006/relationships/hyperlink" Target="https://thecheesegallery.ca/" TargetMode="External"/><Relationship Id="rId12" Type="http://schemas.openxmlformats.org/officeDocument/2006/relationships/hyperlink" Target="https://www.creativecity.ca" TargetMode="External"/><Relationship Id="rId13" Type="http://schemas.openxmlformats.org/officeDocument/2006/relationships/hyperlink" Target="https://www.communityfoundations.ca" TargetMode="External"/><Relationship Id="rId14" Type="http://schemas.openxmlformats.org/officeDocument/2006/relationships/hyperlink" Target="https://flemingcollege.ca/school/haliburton-school-of-art-and-design" TargetMode="External"/><Relationship Id="rId15" Type="http://schemas.openxmlformats.org/officeDocument/2006/relationships/hyperlink" Target="https://flemingcollege.ca" TargetMode="External"/><Relationship Id="rId16" Type="http://schemas.openxmlformats.org/officeDocument/2006/relationships/hyperlink" Target="http://www.johnhartman.ca/about.php" TargetMode="External"/><Relationship Id="rId17" Type="http://schemas.openxmlformats.org/officeDocument/2006/relationships/hyperlink" Target="http://www.midlandculturalcentre.com/" TargetMode="External"/><Relationship Id="rId18" Type="http://schemas.openxmlformats.org/officeDocument/2006/relationships/hyperlink" Target="https://www.deanhollin.com/" TargetMode="External"/><Relationship Id="rId19" Type="http://schemas.openxmlformats.org/officeDocument/2006/relationships/hyperlink" Target="https://theatrecollingwood.c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isgb.com" TargetMode="External"/><Relationship Id="rId8" Type="http://schemas.openxmlformats.org/officeDocument/2006/relationships/hyperlink" Target="https://www.bmfa.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2693</Words>
  <Characters>15355</Characters>
  <Application>Microsoft Macintosh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Morrison</dc:creator>
  <cp:keywords/>
  <dc:description/>
  <cp:lastModifiedBy>Rosalyn Morrison</cp:lastModifiedBy>
  <cp:revision>15</cp:revision>
  <cp:lastPrinted>2020-05-08T19:46:00Z</cp:lastPrinted>
  <dcterms:created xsi:type="dcterms:W3CDTF">2020-01-01T21:39:00Z</dcterms:created>
  <dcterms:modified xsi:type="dcterms:W3CDTF">2020-05-19T13:47:00Z</dcterms:modified>
</cp:coreProperties>
</file>